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58EE" w14:textId="77777777" w:rsidR="004D5CEC" w:rsidRDefault="004D5CEC" w:rsidP="00995254">
      <w:pPr>
        <w:tabs>
          <w:tab w:val="left" w:pos="-720"/>
        </w:tabs>
        <w:suppressAutoHyphens/>
        <w:spacing w:after="0" w:line="240" w:lineRule="auto"/>
        <w:ind w:left="-720" w:right="-720"/>
        <w:jc w:val="center"/>
        <w:rPr>
          <w:rFonts w:ascii="Arial" w:eastAsia="Times New Roman" w:hAnsi="Arial" w:cs="Times New Roman"/>
          <w:b/>
          <w:caps/>
          <w:spacing w:val="-3"/>
          <w:sz w:val="24"/>
          <w:szCs w:val="20"/>
        </w:rPr>
      </w:pPr>
    </w:p>
    <w:p w14:paraId="2CAE7E70" w14:textId="2E6CD7B7" w:rsidR="00DB3950" w:rsidRPr="001F308A" w:rsidRDefault="00DB3950" w:rsidP="00995254">
      <w:pPr>
        <w:tabs>
          <w:tab w:val="left" w:pos="-720"/>
        </w:tabs>
        <w:suppressAutoHyphens/>
        <w:spacing w:after="0" w:line="240" w:lineRule="auto"/>
        <w:ind w:left="-720" w:right="-720"/>
        <w:jc w:val="center"/>
        <w:rPr>
          <w:rFonts w:ascii="Arial" w:eastAsia="Times New Roman" w:hAnsi="Arial" w:cs="Times New Roman"/>
          <w:b/>
          <w:caps/>
          <w:spacing w:val="-3"/>
          <w:sz w:val="24"/>
          <w:szCs w:val="20"/>
        </w:rPr>
      </w:pPr>
      <w:r w:rsidRPr="001F308A">
        <w:rPr>
          <w:rFonts w:ascii="Arial" w:eastAsia="Times New Roman" w:hAnsi="Arial" w:cs="Times New Roman"/>
          <w:b/>
          <w:caps/>
          <w:spacing w:val="-3"/>
          <w:sz w:val="24"/>
          <w:szCs w:val="20"/>
        </w:rPr>
        <w:t xml:space="preserve">HEALTH AND SAFETY REQUIREMENTS for exempt </w:t>
      </w:r>
      <w:r w:rsidR="000A4CCB" w:rsidRPr="001F308A">
        <w:rPr>
          <w:rFonts w:ascii="Arial" w:eastAsia="Times New Roman" w:hAnsi="Arial" w:cs="Times New Roman"/>
          <w:b/>
          <w:caps/>
          <w:spacing w:val="-3"/>
          <w:sz w:val="24"/>
          <w:szCs w:val="20"/>
        </w:rPr>
        <w:t xml:space="preserve">FAMILY CHILD CARE </w:t>
      </w:r>
      <w:r w:rsidRPr="001F308A">
        <w:rPr>
          <w:rFonts w:ascii="Arial" w:eastAsia="Times New Roman" w:hAnsi="Arial" w:cs="Times New Roman"/>
          <w:b/>
          <w:caps/>
          <w:spacing w:val="-3"/>
          <w:sz w:val="24"/>
          <w:szCs w:val="20"/>
        </w:rPr>
        <w:t>HOME</w:t>
      </w:r>
      <w:r w:rsidR="00995254" w:rsidRPr="001F308A">
        <w:rPr>
          <w:rFonts w:ascii="Arial" w:eastAsia="Times New Roman" w:hAnsi="Arial" w:cs="Times New Roman"/>
          <w:b/>
          <w:caps/>
          <w:spacing w:val="-3"/>
          <w:sz w:val="24"/>
          <w:szCs w:val="20"/>
        </w:rPr>
        <w:t>-</w:t>
      </w:r>
      <w:r w:rsidRPr="001F308A">
        <w:rPr>
          <w:rFonts w:ascii="Arial" w:eastAsia="Times New Roman" w:hAnsi="Arial" w:cs="Times New Roman"/>
          <w:b/>
          <w:caps/>
          <w:spacing w:val="-3"/>
          <w:sz w:val="24"/>
          <w:szCs w:val="20"/>
        </w:rPr>
        <w:t>BASED PROVIDE</w:t>
      </w:r>
      <w:r w:rsidR="004D5CEC" w:rsidRPr="001F308A">
        <w:rPr>
          <w:rFonts w:ascii="Arial" w:eastAsia="Times New Roman" w:hAnsi="Arial" w:cs="Times New Roman"/>
          <w:b/>
          <w:caps/>
          <w:spacing w:val="-3"/>
          <w:sz w:val="24"/>
          <w:szCs w:val="20"/>
        </w:rPr>
        <w:t>r</w:t>
      </w:r>
      <w:r w:rsidRPr="001F308A">
        <w:rPr>
          <w:rFonts w:ascii="Arial" w:eastAsia="Times New Roman" w:hAnsi="Arial" w:cs="Times New Roman"/>
          <w:b/>
          <w:caps/>
          <w:spacing w:val="-3"/>
          <w:sz w:val="24"/>
          <w:szCs w:val="20"/>
        </w:rPr>
        <w:t>S</w:t>
      </w:r>
    </w:p>
    <w:p w14:paraId="4808D0A0" w14:textId="77777777" w:rsidR="006F1F7D" w:rsidRPr="001F308A" w:rsidRDefault="006F1F7D" w:rsidP="00FE6092">
      <w:pPr>
        <w:spacing w:after="0"/>
        <w:rPr>
          <w:rFonts w:ascii="Arial" w:hAnsi="Arial" w:cs="Arial"/>
          <w:sz w:val="16"/>
          <w:szCs w:val="16"/>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215"/>
      </w:tblGrid>
      <w:tr w:rsidR="00146DD7" w:rsidRPr="001F308A" w14:paraId="7F327C0F" w14:textId="77777777" w:rsidTr="00A23A72">
        <w:tc>
          <w:tcPr>
            <w:tcW w:w="1890" w:type="dxa"/>
          </w:tcPr>
          <w:p w14:paraId="153869F6" w14:textId="77777777" w:rsidR="00146DD7" w:rsidRPr="001F308A" w:rsidRDefault="00B06CC1" w:rsidP="00FE6092">
            <w:pPr>
              <w:rPr>
                <w:rFonts w:ascii="Arial" w:hAnsi="Arial" w:cs="Arial"/>
              </w:rPr>
            </w:pPr>
            <w:r w:rsidRPr="001F308A">
              <w:rPr>
                <w:rFonts w:ascii="Arial" w:hAnsi="Arial" w:cs="Arial"/>
              </w:rPr>
              <w:t>Provider</w:t>
            </w:r>
            <w:r w:rsidR="00146DD7" w:rsidRPr="001F308A">
              <w:rPr>
                <w:rFonts w:ascii="Arial" w:hAnsi="Arial" w:cs="Arial"/>
              </w:rPr>
              <w:t xml:space="preserve"> Name: </w:t>
            </w:r>
          </w:p>
        </w:tc>
        <w:tc>
          <w:tcPr>
            <w:tcW w:w="5215" w:type="dxa"/>
            <w:tcBorders>
              <w:bottom w:val="single" w:sz="4" w:space="0" w:color="auto"/>
            </w:tcBorders>
          </w:tcPr>
          <w:p w14:paraId="3045C20F" w14:textId="0A106D44" w:rsidR="00146DD7" w:rsidRPr="001F308A" w:rsidRDefault="000C40BA" w:rsidP="00FE6092">
            <w:pPr>
              <w:rPr>
                <w:rFonts w:ascii="Arial" w:hAnsi="Arial" w:cs="Arial"/>
              </w:rPr>
            </w:pPr>
            <w:r w:rsidRPr="001F308A">
              <w:rPr>
                <w:rFonts w:ascii="Arial" w:hAnsi="Arial" w:cs="Arial"/>
              </w:rPr>
              <w:fldChar w:fldCharType="begin">
                <w:ffData>
                  <w:name w:val="Text1"/>
                  <w:enabled/>
                  <w:calcOnExit w:val="0"/>
                  <w:textInput/>
                </w:ffData>
              </w:fldChar>
            </w:r>
            <w:r w:rsidRPr="001F308A">
              <w:rPr>
                <w:rFonts w:ascii="Arial" w:hAnsi="Arial" w:cs="Arial"/>
              </w:rPr>
              <w:instrText xml:space="preserve"> FORMTEXT </w:instrText>
            </w:r>
            <w:r w:rsidRPr="001F308A">
              <w:rPr>
                <w:rFonts w:ascii="Arial" w:hAnsi="Arial" w:cs="Arial"/>
              </w:rPr>
            </w:r>
            <w:r w:rsidRPr="001F308A">
              <w:rPr>
                <w:rFonts w:ascii="Arial" w:hAnsi="Arial" w:cs="Arial"/>
              </w:rPr>
              <w:fldChar w:fldCharType="separate"/>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rPr>
              <w:fldChar w:fldCharType="end"/>
            </w:r>
          </w:p>
        </w:tc>
      </w:tr>
    </w:tbl>
    <w:p w14:paraId="4ECE37A5" w14:textId="77777777" w:rsidR="00146DD7" w:rsidRPr="001F308A" w:rsidRDefault="00146DD7" w:rsidP="00FE6092">
      <w:pPr>
        <w:spacing w:after="0"/>
        <w:rPr>
          <w:rFonts w:ascii="Arial" w:hAnsi="Arial" w:cs="Arial"/>
          <w:sz w:val="16"/>
          <w:szCs w:val="16"/>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00"/>
      </w:tblGrid>
      <w:tr w:rsidR="00146DD7" w:rsidRPr="001F308A" w14:paraId="495C87B9" w14:textId="77777777" w:rsidTr="007D5E73">
        <w:trPr>
          <w:trHeight w:val="256"/>
        </w:trPr>
        <w:tc>
          <w:tcPr>
            <w:tcW w:w="3510" w:type="dxa"/>
          </w:tcPr>
          <w:p w14:paraId="583999DE" w14:textId="6888DD76" w:rsidR="00146DD7" w:rsidRPr="001F308A" w:rsidRDefault="00146DD7" w:rsidP="00DB3950">
            <w:pPr>
              <w:ind w:right="-304"/>
              <w:rPr>
                <w:rFonts w:ascii="Arial" w:hAnsi="Arial" w:cs="Arial"/>
              </w:rPr>
            </w:pPr>
            <w:r w:rsidRPr="001F308A">
              <w:rPr>
                <w:rFonts w:ascii="Arial" w:hAnsi="Arial" w:cs="Arial"/>
              </w:rPr>
              <w:t>Address</w:t>
            </w:r>
            <w:r w:rsidR="007D07CF">
              <w:rPr>
                <w:rFonts w:ascii="Arial" w:hAnsi="Arial" w:cs="Arial"/>
              </w:rPr>
              <w:t xml:space="preserve"> where care is provided</w:t>
            </w:r>
            <w:r w:rsidR="00DB3950" w:rsidRPr="001F308A">
              <w:rPr>
                <w:rFonts w:ascii="Arial" w:hAnsi="Arial" w:cs="Arial"/>
              </w:rPr>
              <w:t>:</w:t>
            </w:r>
            <w:r w:rsidRPr="001F308A">
              <w:rPr>
                <w:rFonts w:ascii="Arial" w:hAnsi="Arial" w:cs="Arial"/>
              </w:rPr>
              <w:t xml:space="preserve"> </w:t>
            </w:r>
          </w:p>
        </w:tc>
        <w:tc>
          <w:tcPr>
            <w:tcW w:w="3600" w:type="dxa"/>
            <w:tcBorders>
              <w:bottom w:val="single" w:sz="4" w:space="0" w:color="auto"/>
            </w:tcBorders>
          </w:tcPr>
          <w:p w14:paraId="34D0CD30" w14:textId="333C7311" w:rsidR="00146DD7" w:rsidRPr="001F308A" w:rsidRDefault="000C40BA" w:rsidP="00FE6092">
            <w:pPr>
              <w:rPr>
                <w:rFonts w:ascii="Arial" w:hAnsi="Arial" w:cs="Arial"/>
              </w:rPr>
            </w:pPr>
            <w:r w:rsidRPr="001F308A">
              <w:rPr>
                <w:rFonts w:ascii="Arial" w:hAnsi="Arial" w:cs="Arial"/>
              </w:rPr>
              <w:fldChar w:fldCharType="begin">
                <w:ffData>
                  <w:name w:val="Text1"/>
                  <w:enabled/>
                  <w:calcOnExit w:val="0"/>
                  <w:textInput/>
                </w:ffData>
              </w:fldChar>
            </w:r>
            <w:r w:rsidRPr="001F308A">
              <w:rPr>
                <w:rFonts w:ascii="Arial" w:hAnsi="Arial" w:cs="Arial"/>
              </w:rPr>
              <w:instrText xml:space="preserve"> FORMTEXT </w:instrText>
            </w:r>
            <w:r w:rsidRPr="001F308A">
              <w:rPr>
                <w:rFonts w:ascii="Arial" w:hAnsi="Arial" w:cs="Arial"/>
              </w:rPr>
            </w:r>
            <w:r w:rsidRPr="001F308A">
              <w:rPr>
                <w:rFonts w:ascii="Arial" w:hAnsi="Arial" w:cs="Arial"/>
              </w:rPr>
              <w:fldChar w:fldCharType="separate"/>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rPr>
              <w:fldChar w:fldCharType="end"/>
            </w:r>
          </w:p>
        </w:tc>
      </w:tr>
      <w:tr w:rsidR="00DB3950" w:rsidRPr="001F308A" w14:paraId="3EEBEA62" w14:textId="77777777" w:rsidTr="007D5E73">
        <w:trPr>
          <w:trHeight w:val="248"/>
        </w:trPr>
        <w:tc>
          <w:tcPr>
            <w:tcW w:w="3510" w:type="dxa"/>
          </w:tcPr>
          <w:p w14:paraId="063A40BF" w14:textId="77777777" w:rsidR="00DB3950" w:rsidRPr="001F308A" w:rsidRDefault="00DB3950" w:rsidP="00FE6092">
            <w:pPr>
              <w:rPr>
                <w:rFonts w:ascii="Arial" w:hAnsi="Arial" w:cs="Arial"/>
              </w:rPr>
            </w:pPr>
          </w:p>
        </w:tc>
        <w:tc>
          <w:tcPr>
            <w:tcW w:w="3600" w:type="dxa"/>
            <w:tcBorders>
              <w:top w:val="single" w:sz="4" w:space="0" w:color="auto"/>
              <w:bottom w:val="single" w:sz="4" w:space="0" w:color="auto"/>
            </w:tcBorders>
          </w:tcPr>
          <w:p w14:paraId="03D2895A" w14:textId="37666B30" w:rsidR="00DB3950" w:rsidRPr="001F308A" w:rsidRDefault="00DB3950" w:rsidP="00FE6092">
            <w:pPr>
              <w:rPr>
                <w:rFonts w:ascii="Arial" w:hAnsi="Arial" w:cs="Arial"/>
              </w:rPr>
            </w:pPr>
            <w:r w:rsidRPr="001F308A">
              <w:rPr>
                <w:rFonts w:ascii="Arial" w:hAnsi="Arial" w:cs="Arial"/>
              </w:rPr>
              <w:fldChar w:fldCharType="begin">
                <w:ffData>
                  <w:name w:val="Text2"/>
                  <w:enabled/>
                  <w:calcOnExit w:val="0"/>
                  <w:textInput/>
                </w:ffData>
              </w:fldChar>
            </w:r>
            <w:bookmarkStart w:id="0" w:name="Text2"/>
            <w:r w:rsidRPr="001F308A">
              <w:rPr>
                <w:rFonts w:ascii="Arial" w:hAnsi="Arial" w:cs="Arial"/>
              </w:rPr>
              <w:instrText xml:space="preserve"> FORMTEXT </w:instrText>
            </w:r>
            <w:r w:rsidRPr="001F308A">
              <w:rPr>
                <w:rFonts w:ascii="Arial" w:hAnsi="Arial" w:cs="Arial"/>
              </w:rPr>
            </w:r>
            <w:r w:rsidRPr="001F308A">
              <w:rPr>
                <w:rFonts w:ascii="Arial" w:hAnsi="Arial" w:cs="Arial"/>
              </w:rPr>
              <w:fldChar w:fldCharType="separate"/>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noProof/>
              </w:rPr>
              <w:t> </w:t>
            </w:r>
            <w:r w:rsidRPr="001F308A">
              <w:rPr>
                <w:rFonts w:ascii="Arial" w:hAnsi="Arial" w:cs="Arial"/>
              </w:rPr>
              <w:fldChar w:fldCharType="end"/>
            </w:r>
            <w:bookmarkEnd w:id="0"/>
          </w:p>
        </w:tc>
      </w:tr>
    </w:tbl>
    <w:p w14:paraId="415C7803" w14:textId="1374EA2D" w:rsidR="00DB3950" w:rsidRPr="001F308A" w:rsidRDefault="00DB3950" w:rsidP="00FE6092">
      <w:pPr>
        <w:spacing w:after="0"/>
        <w:rPr>
          <w:rFonts w:ascii="Arial" w:hAnsi="Arial" w:cs="Arial"/>
          <w:sz w:val="16"/>
          <w:szCs w:val="16"/>
        </w:rPr>
      </w:pPr>
    </w:p>
    <w:p w14:paraId="67D86134" w14:textId="3C5CC4A8" w:rsidR="00DB3950" w:rsidRPr="001F308A" w:rsidRDefault="00DB3950" w:rsidP="00DB3950">
      <w:pPr>
        <w:suppressAutoHyphens/>
        <w:ind w:left="-360"/>
        <w:rPr>
          <w:rFonts w:ascii="Arial" w:eastAsia="Times New Roman" w:hAnsi="Arial" w:cs="Times New Roman"/>
          <w:b/>
          <w:spacing w:val="-3"/>
          <w:u w:val="single"/>
        </w:rPr>
      </w:pPr>
      <w:r w:rsidRPr="001F308A">
        <w:rPr>
          <w:rFonts w:ascii="Arial" w:eastAsia="Times New Roman" w:hAnsi="Arial" w:cs="Times New Roman"/>
          <w:b/>
          <w:spacing w:val="-3"/>
          <w:u w:val="single"/>
        </w:rPr>
        <w:t xml:space="preserve">PLEASE READ THIS LIST AND CHECK ITEMS TO CERTIFY </w:t>
      </w:r>
      <w:r w:rsidR="00431AC1" w:rsidRPr="001F308A">
        <w:rPr>
          <w:rFonts w:ascii="Arial" w:eastAsia="Times New Roman" w:hAnsi="Arial" w:cs="Times New Roman"/>
          <w:b/>
          <w:spacing w:val="-3"/>
          <w:u w:val="single"/>
        </w:rPr>
        <w:t xml:space="preserve">UNDERSTANDING AND </w:t>
      </w:r>
      <w:r w:rsidRPr="001F308A">
        <w:rPr>
          <w:rFonts w:ascii="Arial" w:eastAsia="Times New Roman" w:hAnsi="Arial" w:cs="Times New Roman"/>
          <w:b/>
          <w:spacing w:val="-3"/>
          <w:u w:val="single"/>
        </w:rPr>
        <w:t>COMPLIANCE.</w:t>
      </w:r>
    </w:p>
    <w:p w14:paraId="7E8EB263" w14:textId="4FF32657" w:rsidR="00D349A4" w:rsidRPr="001F308A" w:rsidRDefault="00C168A8" w:rsidP="00653647">
      <w:pPr>
        <w:pStyle w:val="ListParagraph"/>
        <w:numPr>
          <w:ilvl w:val="0"/>
          <w:numId w:val="3"/>
        </w:numPr>
        <w:spacing w:after="0"/>
        <w:ind w:left="0"/>
        <w:rPr>
          <w:rFonts w:ascii="Arial" w:hAnsi="Arial" w:cs="Arial"/>
          <w:b/>
          <w:sz w:val="24"/>
          <w:szCs w:val="24"/>
        </w:rPr>
      </w:pPr>
      <w:r w:rsidRPr="001F308A">
        <w:rPr>
          <w:rFonts w:ascii="Arial" w:hAnsi="Arial" w:cs="Arial"/>
          <w:b/>
          <w:sz w:val="24"/>
          <w:szCs w:val="24"/>
        </w:rPr>
        <w:t>G</w:t>
      </w:r>
      <w:r w:rsidR="00D349A4" w:rsidRPr="001F308A">
        <w:rPr>
          <w:rFonts w:ascii="Arial" w:hAnsi="Arial" w:cs="Arial"/>
          <w:b/>
          <w:sz w:val="24"/>
          <w:szCs w:val="24"/>
        </w:rPr>
        <w:t>ENERAL ELIGIBILITY REQUIREMENTS</w:t>
      </w:r>
    </w:p>
    <w:p w14:paraId="435E7082" w14:textId="77777777" w:rsidR="00D349A4" w:rsidRPr="001F308A" w:rsidRDefault="00D349A4" w:rsidP="00D349A4">
      <w:pPr>
        <w:spacing w:after="0"/>
        <w:rPr>
          <w:rFonts w:ascii="Arial" w:hAnsi="Arial" w:cs="Arial"/>
          <w:sz w:val="12"/>
          <w:szCs w:val="12"/>
        </w:rPr>
      </w:pPr>
    </w:p>
    <w:tbl>
      <w:tblPr>
        <w:tblStyle w:val="TableGrid"/>
        <w:tblW w:w="11605" w:type="dxa"/>
        <w:tblInd w:w="-450" w:type="dxa"/>
        <w:tblLayout w:type="fixed"/>
        <w:tblLook w:val="04A0" w:firstRow="1" w:lastRow="0" w:firstColumn="1" w:lastColumn="0" w:noHBand="0" w:noVBand="1"/>
      </w:tblPr>
      <w:tblGrid>
        <w:gridCol w:w="720"/>
        <w:gridCol w:w="630"/>
        <w:gridCol w:w="630"/>
        <w:gridCol w:w="540"/>
        <w:gridCol w:w="9085"/>
      </w:tblGrid>
      <w:tr w:rsidR="00653647" w:rsidRPr="001F308A" w14:paraId="65A98BDD" w14:textId="77777777" w:rsidTr="00115980">
        <w:trPr>
          <w:cantSplit/>
          <w:trHeight w:val="296"/>
          <w:tblHeader/>
        </w:trPr>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EFE79" w14:textId="77777777" w:rsidR="00653647" w:rsidRPr="001F308A" w:rsidRDefault="00653647" w:rsidP="00A34D32">
            <w:pPr>
              <w:jc w:val="center"/>
              <w:rPr>
                <w:rFonts w:ascii="Arial" w:hAnsi="Arial" w:cs="Arial"/>
                <w:b/>
                <w:bCs/>
              </w:rPr>
            </w:pPr>
            <w:r w:rsidRPr="001F308A">
              <w:rPr>
                <w:rFonts w:ascii="Arial" w:hAnsi="Arial" w:cs="Arial"/>
                <w:b/>
                <w:bCs/>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53A3A" w14:textId="77777777" w:rsidR="00653647" w:rsidRPr="001F308A" w:rsidRDefault="00653647" w:rsidP="00A34D32">
            <w:pPr>
              <w:jc w:val="center"/>
              <w:rPr>
                <w:rFonts w:ascii="Arial" w:hAnsi="Arial" w:cs="Arial"/>
                <w:b/>
                <w:bCs/>
              </w:rPr>
            </w:pPr>
            <w:r w:rsidRPr="001F308A">
              <w:rPr>
                <w:rFonts w:ascii="Arial" w:hAnsi="Arial" w:cs="Arial"/>
                <w:b/>
                <w:bCs/>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7ADD8" w14:textId="77777777" w:rsidR="00653647" w:rsidRPr="001F308A" w:rsidRDefault="00653647" w:rsidP="00A34D32">
            <w:pPr>
              <w:jc w:val="center"/>
              <w:rPr>
                <w:rFonts w:ascii="Arial" w:hAnsi="Arial" w:cs="Arial"/>
                <w:b/>
                <w:bCs/>
              </w:rPr>
            </w:pPr>
            <w:r w:rsidRPr="001F308A">
              <w:rPr>
                <w:rFonts w:ascii="Arial" w:hAnsi="Arial" w:cs="Arial"/>
                <w:b/>
                <w:bCs/>
              </w:rPr>
              <w:t>N/A</w:t>
            </w:r>
          </w:p>
        </w:tc>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50B29" w14:textId="77777777" w:rsidR="00653647" w:rsidRPr="001F308A" w:rsidRDefault="00653647" w:rsidP="00A34D32">
            <w:pPr>
              <w:rPr>
                <w:rFonts w:ascii="Arial" w:hAnsi="Arial" w:cs="Arial"/>
                <w:b/>
                <w:bCs/>
              </w:rPr>
            </w:pPr>
            <w:r w:rsidRPr="001F308A">
              <w:rPr>
                <w:rFonts w:ascii="Arial" w:hAnsi="Arial" w:cs="Arial"/>
                <w:b/>
                <w:bCs/>
              </w:rPr>
              <w:t>REQUIREMENT</w:t>
            </w:r>
          </w:p>
        </w:tc>
      </w:tr>
      <w:tr w:rsidR="00741B9C" w:rsidRPr="001F308A" w14:paraId="6C8C3144" w14:textId="77777777" w:rsidTr="001B19D7">
        <w:trPr>
          <w:cantSplit/>
          <w:trHeight w:val="971"/>
        </w:trPr>
        <w:tc>
          <w:tcPr>
            <w:tcW w:w="720" w:type="dxa"/>
          </w:tcPr>
          <w:p w14:paraId="34679984" w14:textId="58D72AB9" w:rsidR="00741B9C" w:rsidRPr="001F308A" w:rsidRDefault="004649EA" w:rsidP="004649EA">
            <w:pPr>
              <w:jc w:val="center"/>
              <w:rPr>
                <w:rFonts w:ascii="Arial" w:hAnsi="Arial" w:cs="Arial"/>
                <w:sz w:val="18"/>
                <w:szCs w:val="18"/>
              </w:rPr>
            </w:pPr>
            <w:r w:rsidRPr="001F308A">
              <w:rPr>
                <w:rFonts w:ascii="Arial" w:hAnsi="Arial" w:cs="Arial"/>
                <w:sz w:val="18"/>
                <w:szCs w:val="18"/>
              </w:rPr>
              <w:fldChar w:fldCharType="begin">
                <w:ffData>
                  <w:name w:val="Check1"/>
                  <w:enabled/>
                  <w:calcOnExit w:val="0"/>
                  <w:checkBox>
                    <w:sizeAuto/>
                    <w:default w:val="0"/>
                  </w:checkBox>
                </w:ffData>
              </w:fldChar>
            </w:r>
            <w:bookmarkStart w:id="1" w:name="Check1"/>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bookmarkEnd w:id="1"/>
          </w:p>
        </w:tc>
        <w:tc>
          <w:tcPr>
            <w:tcW w:w="630" w:type="dxa"/>
          </w:tcPr>
          <w:p w14:paraId="05793CF1" w14:textId="2E62B4A0"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bottom w:val="single" w:sz="4" w:space="0" w:color="auto"/>
            </w:tcBorders>
            <w:shd w:val="thinReverseDiagStripe" w:color="auto" w:fill="auto"/>
          </w:tcPr>
          <w:p w14:paraId="362CF9B8" w14:textId="77777777" w:rsidR="00741B9C" w:rsidRPr="001F308A" w:rsidRDefault="00741B9C" w:rsidP="00FF195C">
            <w:pPr>
              <w:jc w:val="center"/>
              <w:rPr>
                <w:rFonts w:ascii="Arial" w:hAnsi="Arial" w:cs="Arial"/>
              </w:rPr>
            </w:pPr>
            <w:r w:rsidRPr="001F308A">
              <w:rPr>
                <w:rStyle w:val="Style1"/>
              </w:rPr>
              <w:t xml:space="preserve">  </w:t>
            </w:r>
          </w:p>
          <w:p w14:paraId="172390D1" w14:textId="7674D7B7" w:rsidR="00741B9C" w:rsidRPr="001F308A" w:rsidRDefault="00741B9C" w:rsidP="00A34D32">
            <w:pPr>
              <w:jc w:val="center"/>
              <w:rPr>
                <w:rFonts w:ascii="Arial" w:hAnsi="Arial" w:cs="Arial"/>
              </w:rPr>
            </w:pPr>
            <w:r w:rsidRPr="001F308A">
              <w:rPr>
                <w:rFonts w:ascii="Arial" w:hAnsi="Arial" w:cs="Arial"/>
              </w:rPr>
              <w:t xml:space="preserve">  </w:t>
            </w:r>
          </w:p>
        </w:tc>
        <w:tc>
          <w:tcPr>
            <w:tcW w:w="540" w:type="dxa"/>
          </w:tcPr>
          <w:p w14:paraId="09B406B7" w14:textId="77777777" w:rsidR="00741B9C" w:rsidRPr="001F308A" w:rsidRDefault="00741B9C" w:rsidP="00A34D32">
            <w:pPr>
              <w:jc w:val="right"/>
              <w:rPr>
                <w:rFonts w:ascii="Arial" w:hAnsi="Arial" w:cs="Arial"/>
              </w:rPr>
            </w:pPr>
            <w:r w:rsidRPr="001F308A">
              <w:rPr>
                <w:rFonts w:ascii="Arial" w:hAnsi="Arial" w:cs="Arial"/>
              </w:rPr>
              <w:t>1.</w:t>
            </w:r>
          </w:p>
          <w:p w14:paraId="4A775C4B" w14:textId="62549176" w:rsidR="00741B9C" w:rsidRPr="001F308A" w:rsidRDefault="00741B9C" w:rsidP="00A34D32">
            <w:pPr>
              <w:jc w:val="right"/>
              <w:rPr>
                <w:rFonts w:ascii="Arial" w:hAnsi="Arial" w:cs="Arial"/>
              </w:rPr>
            </w:pPr>
          </w:p>
        </w:tc>
        <w:tc>
          <w:tcPr>
            <w:tcW w:w="9085" w:type="dxa"/>
          </w:tcPr>
          <w:p w14:paraId="601C9631" w14:textId="61F752CB" w:rsidR="00741B9C" w:rsidRPr="001F308A" w:rsidRDefault="00741B9C" w:rsidP="00A01EEF">
            <w:pPr>
              <w:rPr>
                <w:rFonts w:ascii="Arial" w:hAnsi="Arial" w:cs="Arial"/>
              </w:rPr>
            </w:pPr>
            <w:r w:rsidRPr="001F308A">
              <w:rPr>
                <w:rFonts w:ascii="Arial" w:hAnsi="Arial" w:cs="Arial"/>
                <w:spacing w:val="-3"/>
              </w:rPr>
              <w:t>The provider, household members, and volunteers that have unsupervised access to children do not have any background check history, including criminal record checks, sex offender record checks, adult abuse record checks, and child abuse record checks, that poses a risk to children in care</w:t>
            </w:r>
            <w:r w:rsidRPr="001F308A">
              <w:rPr>
                <w:rFonts w:ascii="Arial" w:hAnsi="Arial" w:cs="Arial"/>
              </w:rPr>
              <w:t>.</w:t>
            </w:r>
            <w:r w:rsidR="00CA3265" w:rsidRPr="001F308A">
              <w:rPr>
                <w:rFonts w:ascii="Arial" w:hAnsi="Arial" w:cs="Arial"/>
                <w:sz w:val="18"/>
                <w:szCs w:val="18"/>
              </w:rPr>
              <w:t xml:space="preserve">                                                                                                                          17-798.3-89(a)</w:t>
            </w:r>
            <w:r w:rsidRPr="001F308A">
              <w:rPr>
                <w:rFonts w:ascii="Arial" w:hAnsi="Arial" w:cs="Arial"/>
              </w:rPr>
              <w:t xml:space="preserve">                                                                                            </w:t>
            </w:r>
          </w:p>
        </w:tc>
      </w:tr>
      <w:tr w:rsidR="00741B9C" w:rsidRPr="001F308A" w14:paraId="3013D62D" w14:textId="77777777" w:rsidTr="001B19D7">
        <w:trPr>
          <w:cantSplit/>
          <w:trHeight w:val="485"/>
        </w:trPr>
        <w:tc>
          <w:tcPr>
            <w:tcW w:w="720" w:type="dxa"/>
          </w:tcPr>
          <w:p w14:paraId="34A68EE4" w14:textId="3B406880"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74C48383" w14:textId="30F5B990"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bottom w:val="single" w:sz="4" w:space="0" w:color="auto"/>
            </w:tcBorders>
            <w:shd w:val="thinReverseDiagStripe" w:color="auto" w:fill="auto"/>
          </w:tcPr>
          <w:p w14:paraId="31F62BC1" w14:textId="77777777" w:rsidR="00741B9C" w:rsidRPr="001F308A" w:rsidRDefault="00741B9C" w:rsidP="00FF195C">
            <w:pPr>
              <w:jc w:val="center"/>
              <w:rPr>
                <w:rStyle w:val="Style1"/>
              </w:rPr>
            </w:pPr>
          </w:p>
        </w:tc>
        <w:tc>
          <w:tcPr>
            <w:tcW w:w="540" w:type="dxa"/>
          </w:tcPr>
          <w:p w14:paraId="4BF96BFF" w14:textId="615D47E9" w:rsidR="00741B9C" w:rsidRPr="001F308A" w:rsidRDefault="00741B9C" w:rsidP="00A34D32">
            <w:pPr>
              <w:jc w:val="right"/>
              <w:rPr>
                <w:rFonts w:ascii="Arial" w:hAnsi="Arial" w:cs="Arial"/>
              </w:rPr>
            </w:pPr>
            <w:r w:rsidRPr="001F308A">
              <w:rPr>
                <w:rFonts w:ascii="Arial" w:hAnsi="Arial" w:cs="Arial"/>
              </w:rPr>
              <w:t>2.</w:t>
            </w:r>
          </w:p>
        </w:tc>
        <w:tc>
          <w:tcPr>
            <w:tcW w:w="9085" w:type="dxa"/>
          </w:tcPr>
          <w:p w14:paraId="3AB0EA28" w14:textId="3EEC4EE8" w:rsidR="00741B9C" w:rsidRPr="001F308A" w:rsidRDefault="00741B9C" w:rsidP="00A01EEF">
            <w:pPr>
              <w:rPr>
                <w:rFonts w:ascii="Arial" w:hAnsi="Arial" w:cs="Arial"/>
              </w:rPr>
            </w:pPr>
            <w:r w:rsidRPr="001F308A">
              <w:rPr>
                <w:rFonts w:ascii="Arial" w:hAnsi="Arial" w:cs="Arial"/>
                <w:spacing w:val="-3"/>
              </w:rPr>
              <w:t>The provider is free of physical and psychological condition(s) which may impair or limit their ability to provide child care</w:t>
            </w:r>
            <w:r w:rsidRPr="001F308A">
              <w:rPr>
                <w:rFonts w:ascii="Arial" w:hAnsi="Arial" w:cs="Arial"/>
              </w:rPr>
              <w:t>.</w:t>
            </w:r>
            <w:r w:rsidR="00A01EEF" w:rsidRPr="001F308A">
              <w:rPr>
                <w:rFonts w:ascii="Arial" w:hAnsi="Arial" w:cs="Arial"/>
              </w:rPr>
              <w:t xml:space="preserve">                                                                                </w:t>
            </w:r>
            <w:r w:rsidRPr="001F308A">
              <w:rPr>
                <w:rFonts w:ascii="Arial" w:hAnsi="Arial" w:cs="Arial"/>
                <w:sz w:val="18"/>
                <w:szCs w:val="18"/>
              </w:rPr>
              <w:t>17-798.3-51(c)(6)</w:t>
            </w:r>
          </w:p>
        </w:tc>
      </w:tr>
      <w:tr w:rsidR="00653647" w:rsidRPr="001F308A" w14:paraId="1413BB65" w14:textId="77777777" w:rsidTr="001B19D7">
        <w:trPr>
          <w:cantSplit/>
          <w:trHeight w:val="962"/>
        </w:trPr>
        <w:tc>
          <w:tcPr>
            <w:tcW w:w="720" w:type="dxa"/>
          </w:tcPr>
          <w:p w14:paraId="6F0D59BA" w14:textId="314D84BD"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6E383419" w14:textId="05EA0441"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7D3382E9" w14:textId="5DDC9297" w:rsidR="00653647" w:rsidRPr="001F308A" w:rsidRDefault="00653647" w:rsidP="00A34D32">
            <w:pPr>
              <w:jc w:val="center"/>
              <w:rPr>
                <w:rFonts w:ascii="Arial" w:hAnsi="Arial" w:cs="Arial"/>
              </w:rPr>
            </w:pPr>
          </w:p>
        </w:tc>
        <w:tc>
          <w:tcPr>
            <w:tcW w:w="540" w:type="dxa"/>
          </w:tcPr>
          <w:p w14:paraId="3C323123" w14:textId="77777777" w:rsidR="00653647" w:rsidRPr="001F308A" w:rsidRDefault="00653647" w:rsidP="00A34D32">
            <w:pPr>
              <w:jc w:val="right"/>
              <w:rPr>
                <w:rFonts w:ascii="Arial" w:hAnsi="Arial" w:cs="Arial"/>
              </w:rPr>
            </w:pPr>
            <w:r w:rsidRPr="001F308A">
              <w:rPr>
                <w:rFonts w:ascii="Arial" w:hAnsi="Arial" w:cs="Arial"/>
              </w:rPr>
              <w:t>3.</w:t>
            </w:r>
          </w:p>
        </w:tc>
        <w:tc>
          <w:tcPr>
            <w:tcW w:w="9085" w:type="dxa"/>
          </w:tcPr>
          <w:p w14:paraId="6C93D55E" w14:textId="4CB9C75C" w:rsidR="00653647" w:rsidRPr="001F308A" w:rsidRDefault="00995254" w:rsidP="00A01EEF">
            <w:pPr>
              <w:rPr>
                <w:rFonts w:ascii="Arial" w:hAnsi="Arial" w:cs="Arial"/>
              </w:rPr>
            </w:pPr>
            <w:r w:rsidRPr="001F308A">
              <w:rPr>
                <w:rFonts w:ascii="Arial" w:hAnsi="Arial" w:cs="Arial"/>
                <w:spacing w:val="-3"/>
              </w:rPr>
              <w:t xml:space="preserve">The provider satisfactorily </w:t>
            </w:r>
            <w:r w:rsidRPr="001F308A">
              <w:rPr>
                <w:rFonts w:ascii="Arial" w:hAnsi="Arial" w:cs="Arial"/>
              </w:rPr>
              <w:t>completes and provides written evidence to the department to show completion of the initial health and safety standards that is approved by the department prior to caring for an eligible subsidy child or prior to subsidy payments starting</w:t>
            </w:r>
            <w:r w:rsidR="00653647" w:rsidRPr="001F308A">
              <w:rPr>
                <w:rFonts w:ascii="Arial" w:hAnsi="Arial" w:cs="Arial"/>
              </w:rPr>
              <w:t>.</w:t>
            </w:r>
            <w:r w:rsidR="00A01EEF" w:rsidRPr="001F308A">
              <w:rPr>
                <w:rFonts w:ascii="Arial" w:hAnsi="Arial" w:cs="Arial"/>
              </w:rPr>
              <w:t xml:space="preserve">                                                                                          </w:t>
            </w:r>
            <w:r w:rsidRPr="001F308A">
              <w:rPr>
                <w:rFonts w:ascii="Arial" w:hAnsi="Arial" w:cs="Arial"/>
              </w:rPr>
              <w:t xml:space="preserve">    </w:t>
            </w:r>
            <w:r w:rsidR="00A01EEF" w:rsidRPr="001F308A">
              <w:rPr>
                <w:rFonts w:ascii="Arial" w:hAnsi="Arial" w:cs="Arial"/>
              </w:rPr>
              <w:t xml:space="preserve">           </w:t>
            </w:r>
            <w:r w:rsidR="00653647" w:rsidRPr="001F308A">
              <w:rPr>
                <w:rFonts w:ascii="Arial" w:hAnsi="Arial" w:cs="Arial"/>
                <w:sz w:val="18"/>
                <w:szCs w:val="18"/>
              </w:rPr>
              <w:t>17-798.3-51(c)(7)(A)</w:t>
            </w:r>
          </w:p>
        </w:tc>
      </w:tr>
      <w:tr w:rsidR="00653647" w:rsidRPr="001F308A" w14:paraId="22698D18" w14:textId="77777777" w:rsidTr="001B19D7">
        <w:trPr>
          <w:cantSplit/>
          <w:trHeight w:val="746"/>
        </w:trPr>
        <w:tc>
          <w:tcPr>
            <w:tcW w:w="720" w:type="dxa"/>
          </w:tcPr>
          <w:p w14:paraId="5408D593" w14:textId="049DE4CF"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71F657F8" w14:textId="385F7F30"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1299B0B2" w14:textId="429F31CC"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Pr>
          <w:p w14:paraId="2D1C49D9" w14:textId="77777777" w:rsidR="00653647" w:rsidRPr="001F308A" w:rsidRDefault="00653647" w:rsidP="00A34D32">
            <w:pPr>
              <w:jc w:val="right"/>
              <w:rPr>
                <w:rFonts w:ascii="Arial" w:hAnsi="Arial" w:cs="Arial"/>
              </w:rPr>
            </w:pPr>
            <w:r w:rsidRPr="001F308A">
              <w:rPr>
                <w:rFonts w:ascii="Arial" w:hAnsi="Arial" w:cs="Arial"/>
              </w:rPr>
              <w:t>4.</w:t>
            </w:r>
          </w:p>
        </w:tc>
        <w:tc>
          <w:tcPr>
            <w:tcW w:w="9085" w:type="dxa"/>
          </w:tcPr>
          <w:p w14:paraId="5B5DB919" w14:textId="089CAA3A" w:rsidR="00402D9A" w:rsidRPr="001F308A" w:rsidRDefault="00995254" w:rsidP="00A01EEF">
            <w:pPr>
              <w:rPr>
                <w:rFonts w:ascii="Arial" w:hAnsi="Arial" w:cs="Arial"/>
                <w:sz w:val="18"/>
                <w:szCs w:val="18"/>
              </w:rPr>
            </w:pPr>
            <w:r w:rsidRPr="001F308A">
              <w:rPr>
                <w:rFonts w:ascii="Arial" w:hAnsi="Arial" w:cs="Arial"/>
                <w:spacing w:val="-3"/>
              </w:rPr>
              <w:t xml:space="preserve">The provider satisfactorily </w:t>
            </w:r>
            <w:r w:rsidRPr="001F308A">
              <w:rPr>
                <w:rFonts w:ascii="Arial" w:hAnsi="Arial" w:cs="Arial"/>
              </w:rPr>
              <w:t xml:space="preserve">completes and provides written evidence to the department to show completion of Safe Sleep training that is approved by the department when the </w:t>
            </w:r>
            <w:r w:rsidRPr="001F308A">
              <w:rPr>
                <w:rFonts w:ascii="Arial" w:hAnsi="Arial" w:cs="Arial"/>
                <w:spacing w:val="-3"/>
              </w:rPr>
              <w:t>provider starts</w:t>
            </w:r>
            <w:r w:rsidRPr="001F308A">
              <w:rPr>
                <w:rFonts w:ascii="Arial" w:hAnsi="Arial" w:cs="Arial"/>
              </w:rPr>
              <w:t xml:space="preserve"> caring for an eligible subsidy child who is less than one year of age or prior to subsidy payments starting.</w:t>
            </w:r>
            <w:r w:rsidR="00402D9A" w:rsidRPr="001F308A">
              <w:rPr>
                <w:rFonts w:ascii="Arial" w:hAnsi="Arial" w:cs="Arial"/>
              </w:rPr>
              <w:t xml:space="preserve">                                                                     </w:t>
            </w:r>
            <w:r w:rsidRPr="001F308A">
              <w:rPr>
                <w:rFonts w:ascii="Arial" w:hAnsi="Arial" w:cs="Arial"/>
              </w:rPr>
              <w:t xml:space="preserve">  </w:t>
            </w:r>
            <w:r w:rsidR="00402D9A" w:rsidRPr="001F308A">
              <w:rPr>
                <w:rFonts w:ascii="Arial" w:hAnsi="Arial" w:cs="Arial"/>
                <w:sz w:val="18"/>
                <w:szCs w:val="18"/>
              </w:rPr>
              <w:t>17-798.3-51(c)(7)(B)</w:t>
            </w:r>
          </w:p>
          <w:p w14:paraId="7D3B31A2" w14:textId="77777777" w:rsidR="003D17C5" w:rsidRPr="001F308A" w:rsidRDefault="003D17C5" w:rsidP="00A01EEF">
            <w:pPr>
              <w:rPr>
                <w:rFonts w:ascii="Arial" w:hAnsi="Arial" w:cs="Arial"/>
                <w:sz w:val="8"/>
                <w:szCs w:val="8"/>
              </w:rPr>
            </w:pPr>
          </w:p>
          <w:tbl>
            <w:tblPr>
              <w:tblStyle w:val="TableGrid"/>
              <w:tblW w:w="0" w:type="auto"/>
              <w:tblLayout w:type="fixed"/>
              <w:tblLook w:val="04A0" w:firstRow="1" w:lastRow="0" w:firstColumn="1" w:lastColumn="0" w:noHBand="0" w:noVBand="1"/>
            </w:tblPr>
            <w:tblGrid>
              <w:gridCol w:w="4650"/>
              <w:gridCol w:w="4209"/>
            </w:tblGrid>
            <w:tr w:rsidR="003D17C5" w:rsidRPr="001F308A" w14:paraId="4E36D7FD" w14:textId="77777777" w:rsidTr="00B42E18">
              <w:tc>
                <w:tcPr>
                  <w:tcW w:w="4650" w:type="dxa"/>
                  <w:tcBorders>
                    <w:top w:val="nil"/>
                    <w:left w:val="nil"/>
                    <w:bottom w:val="nil"/>
                    <w:right w:val="nil"/>
                  </w:tcBorders>
                </w:tcPr>
                <w:p w14:paraId="3AC3E7B4" w14:textId="77777777" w:rsidR="003D17C5" w:rsidRPr="001F308A" w:rsidRDefault="003D17C5" w:rsidP="003D17C5">
                  <w:pPr>
                    <w:jc w:val="right"/>
                    <w:rPr>
                      <w:rFonts w:ascii="Arial" w:hAnsi="Arial" w:cs="Arial"/>
                      <w:sz w:val="18"/>
                      <w:szCs w:val="18"/>
                    </w:rPr>
                  </w:pPr>
                  <w:r w:rsidRPr="001F308A">
                    <w:rPr>
                      <w:rFonts w:ascii="Arial" w:hAnsi="Arial" w:cs="Arial"/>
                      <w:sz w:val="18"/>
                      <w:szCs w:val="18"/>
                    </w:rPr>
                    <w:t>Date of Training(s) via Basic Health and Safe Practices; Child Care Provider’s Guide:</w:t>
                  </w:r>
                </w:p>
              </w:tc>
              <w:tc>
                <w:tcPr>
                  <w:tcW w:w="4209" w:type="dxa"/>
                  <w:tcBorders>
                    <w:top w:val="nil"/>
                    <w:left w:val="nil"/>
                    <w:bottom w:val="single" w:sz="4" w:space="0" w:color="auto"/>
                    <w:right w:val="nil"/>
                  </w:tcBorders>
                  <w:vAlign w:val="bottom"/>
                </w:tcPr>
                <w:p w14:paraId="05314529" w14:textId="61E7705C" w:rsidR="003D17C5" w:rsidRPr="001F308A" w:rsidRDefault="005133DD" w:rsidP="00333CAF">
                  <w:pPr>
                    <w:rPr>
                      <w:rFonts w:ascii="Arial" w:hAnsi="Arial" w:cs="Arial"/>
                      <w:sz w:val="18"/>
                      <w:szCs w:val="18"/>
                    </w:rPr>
                  </w:pPr>
                  <w:r w:rsidRPr="001F308A">
                    <w:rPr>
                      <w:rFonts w:ascii="Arial" w:hAnsi="Arial" w:cs="Arial"/>
                      <w:sz w:val="18"/>
                      <w:szCs w:val="18"/>
                    </w:rPr>
                    <w:fldChar w:fldCharType="begin">
                      <w:ffData>
                        <w:name w:val="Text7"/>
                        <w:enabled/>
                        <w:calcOnExit w:val="0"/>
                        <w:textInput>
                          <w:maxLength w:val="30"/>
                        </w:textInput>
                      </w:ffData>
                    </w:fldChar>
                  </w:r>
                  <w:bookmarkStart w:id="2" w:name="Text7"/>
                  <w:r w:rsidRPr="001F308A">
                    <w:rPr>
                      <w:rFonts w:ascii="Arial" w:hAnsi="Arial" w:cs="Arial"/>
                      <w:sz w:val="18"/>
                      <w:szCs w:val="18"/>
                    </w:rPr>
                    <w:instrText xml:space="preserve"> FORMTEXT </w:instrText>
                  </w:r>
                  <w:r w:rsidRPr="001F308A">
                    <w:rPr>
                      <w:rFonts w:ascii="Arial" w:hAnsi="Arial" w:cs="Arial"/>
                      <w:sz w:val="18"/>
                      <w:szCs w:val="18"/>
                    </w:rPr>
                  </w:r>
                  <w:r w:rsidRPr="001F308A">
                    <w:rPr>
                      <w:rFonts w:ascii="Arial" w:hAnsi="Arial" w:cs="Arial"/>
                      <w:sz w:val="18"/>
                      <w:szCs w:val="18"/>
                    </w:rPr>
                    <w:fldChar w:fldCharType="separate"/>
                  </w:r>
                  <w:r w:rsidRPr="001F308A">
                    <w:rPr>
                      <w:rFonts w:ascii="Arial" w:hAnsi="Arial" w:cs="Arial"/>
                      <w:noProof/>
                      <w:sz w:val="18"/>
                      <w:szCs w:val="18"/>
                    </w:rPr>
                    <w:t> </w:t>
                  </w:r>
                  <w:r w:rsidRPr="001F308A">
                    <w:rPr>
                      <w:rFonts w:ascii="Arial" w:hAnsi="Arial" w:cs="Arial"/>
                      <w:noProof/>
                      <w:sz w:val="18"/>
                      <w:szCs w:val="18"/>
                    </w:rPr>
                    <w:t> </w:t>
                  </w:r>
                  <w:r w:rsidRPr="001F308A">
                    <w:rPr>
                      <w:rFonts w:ascii="Arial" w:hAnsi="Arial" w:cs="Arial"/>
                      <w:noProof/>
                      <w:sz w:val="18"/>
                      <w:szCs w:val="18"/>
                    </w:rPr>
                    <w:t> </w:t>
                  </w:r>
                  <w:r w:rsidRPr="001F308A">
                    <w:rPr>
                      <w:rFonts w:ascii="Arial" w:hAnsi="Arial" w:cs="Arial"/>
                      <w:noProof/>
                      <w:sz w:val="18"/>
                      <w:szCs w:val="18"/>
                    </w:rPr>
                    <w:t> </w:t>
                  </w:r>
                  <w:r w:rsidRPr="001F308A">
                    <w:rPr>
                      <w:rFonts w:ascii="Arial" w:hAnsi="Arial" w:cs="Arial"/>
                      <w:noProof/>
                      <w:sz w:val="18"/>
                      <w:szCs w:val="18"/>
                    </w:rPr>
                    <w:t> </w:t>
                  </w:r>
                  <w:r w:rsidRPr="001F308A">
                    <w:rPr>
                      <w:rFonts w:ascii="Arial" w:hAnsi="Arial" w:cs="Arial"/>
                      <w:sz w:val="18"/>
                      <w:szCs w:val="18"/>
                    </w:rPr>
                    <w:fldChar w:fldCharType="end"/>
                  </w:r>
                  <w:bookmarkEnd w:id="2"/>
                </w:p>
              </w:tc>
            </w:tr>
          </w:tbl>
          <w:p w14:paraId="3149D19D" w14:textId="41813BAA" w:rsidR="00653647" w:rsidRPr="001F308A" w:rsidRDefault="00B42E18" w:rsidP="00A01EEF">
            <w:pPr>
              <w:rPr>
                <w:rFonts w:ascii="Arial" w:hAnsi="Arial" w:cs="Arial"/>
                <w:sz w:val="8"/>
                <w:szCs w:val="8"/>
              </w:rPr>
            </w:pPr>
            <w:r w:rsidRPr="001F308A">
              <w:rPr>
                <w:rFonts w:ascii="Arial" w:hAnsi="Arial" w:cs="Arial"/>
                <w:sz w:val="12"/>
                <w:szCs w:val="12"/>
              </w:rPr>
              <w:t xml:space="preserve">       </w:t>
            </w:r>
          </w:p>
        </w:tc>
      </w:tr>
      <w:tr w:rsidR="00653647" w:rsidRPr="001F308A" w14:paraId="626B8192" w14:textId="77777777" w:rsidTr="001B19D7">
        <w:trPr>
          <w:cantSplit/>
          <w:trHeight w:val="971"/>
        </w:trPr>
        <w:tc>
          <w:tcPr>
            <w:tcW w:w="720" w:type="dxa"/>
          </w:tcPr>
          <w:p w14:paraId="4656A244" w14:textId="4FF99FB0" w:rsidR="006025D7" w:rsidRPr="001F308A" w:rsidRDefault="004649EA" w:rsidP="004649EA">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049BEEA9" w14:textId="3670023F" w:rsidR="00653647" w:rsidRPr="001F308A" w:rsidRDefault="004649EA" w:rsidP="004649EA">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bottom w:val="single" w:sz="4" w:space="0" w:color="auto"/>
            </w:tcBorders>
          </w:tcPr>
          <w:p w14:paraId="6D1F88B5" w14:textId="02130687" w:rsidR="00653647" w:rsidRPr="001F308A" w:rsidRDefault="004649EA" w:rsidP="004649EA">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Pr>
          <w:p w14:paraId="6DCC743F" w14:textId="77777777" w:rsidR="00653647" w:rsidRPr="001F308A" w:rsidRDefault="00653647" w:rsidP="00A34D32">
            <w:pPr>
              <w:jc w:val="right"/>
              <w:rPr>
                <w:rFonts w:ascii="Arial" w:hAnsi="Arial" w:cs="Arial"/>
              </w:rPr>
            </w:pPr>
            <w:r w:rsidRPr="001F308A">
              <w:rPr>
                <w:rFonts w:ascii="Arial" w:hAnsi="Arial" w:cs="Arial"/>
              </w:rPr>
              <w:t>5.</w:t>
            </w:r>
          </w:p>
        </w:tc>
        <w:tc>
          <w:tcPr>
            <w:tcW w:w="9085" w:type="dxa"/>
          </w:tcPr>
          <w:p w14:paraId="6CEEC5ED" w14:textId="1D373C13" w:rsidR="00653647" w:rsidRPr="001F308A" w:rsidRDefault="00653647" w:rsidP="00050EE3">
            <w:pPr>
              <w:tabs>
                <w:tab w:val="left" w:pos="-720"/>
              </w:tabs>
              <w:suppressAutoHyphens/>
              <w:rPr>
                <w:rFonts w:ascii="Arial" w:hAnsi="Arial" w:cs="Arial"/>
                <w:sz w:val="21"/>
                <w:szCs w:val="21"/>
              </w:rPr>
            </w:pPr>
            <w:bookmarkStart w:id="3" w:name="OLE_LINK1"/>
            <w:r w:rsidRPr="001F308A">
              <w:rPr>
                <w:rFonts w:ascii="Arial" w:hAnsi="Arial" w:cs="Arial"/>
                <w:sz w:val="21"/>
                <w:szCs w:val="21"/>
              </w:rPr>
              <w:t xml:space="preserve">On an annual basis, until no children in care are less than one year of age, </w:t>
            </w:r>
            <w:r w:rsidRPr="001F308A">
              <w:rPr>
                <w:rFonts w:ascii="Arial" w:hAnsi="Arial" w:cs="Arial"/>
                <w:spacing w:val="-3"/>
                <w:sz w:val="21"/>
                <w:szCs w:val="21"/>
              </w:rPr>
              <w:t xml:space="preserve">the provider </w:t>
            </w:r>
            <w:bookmarkEnd w:id="3"/>
            <w:r w:rsidR="00402D9A" w:rsidRPr="001F308A">
              <w:rPr>
                <w:rFonts w:ascii="Arial" w:hAnsi="Arial" w:cs="Arial"/>
                <w:spacing w:val="-3"/>
              </w:rPr>
              <w:t xml:space="preserve">satisfactorily </w:t>
            </w:r>
            <w:r w:rsidR="00402D9A" w:rsidRPr="001F308A">
              <w:rPr>
                <w:rFonts w:ascii="Arial" w:hAnsi="Arial" w:cs="Arial"/>
              </w:rPr>
              <w:t>completes and provides written evidence to the department to show completion of Safe Sleep training that is approved by the department</w:t>
            </w:r>
            <w:r w:rsidR="00402D9A" w:rsidRPr="001F308A">
              <w:rPr>
                <w:rFonts w:ascii="Arial" w:hAnsi="Arial" w:cs="Arial"/>
                <w:sz w:val="21"/>
                <w:szCs w:val="21"/>
              </w:rPr>
              <w:t xml:space="preserve"> </w:t>
            </w:r>
            <w:r w:rsidR="00050EE3" w:rsidRPr="001F308A">
              <w:rPr>
                <w:rFonts w:ascii="Arial" w:hAnsi="Arial" w:cs="Arial"/>
                <w:sz w:val="21"/>
                <w:szCs w:val="21"/>
              </w:rPr>
              <w:t>(see attached list of approved trainings at</w:t>
            </w:r>
            <w:r w:rsidRPr="001F308A">
              <w:rPr>
                <w:rFonts w:ascii="Arial" w:hAnsi="Arial" w:cs="Arial"/>
                <w:sz w:val="21"/>
                <w:szCs w:val="21"/>
              </w:rPr>
              <w:t>:</w:t>
            </w:r>
            <w:r w:rsidR="00050EE3" w:rsidRPr="001F308A">
              <w:rPr>
                <w:rFonts w:ascii="Arial" w:hAnsi="Arial" w:cs="Arial"/>
                <w:sz w:val="21"/>
                <w:szCs w:val="21"/>
              </w:rPr>
              <w:t xml:space="preserve">  </w:t>
            </w:r>
            <w:hyperlink r:id="rId8" w:history="1">
              <w:r w:rsidR="00A01EEF" w:rsidRPr="001F308A">
                <w:rPr>
                  <w:rStyle w:val="Hyperlink"/>
                  <w:rFonts w:ascii="Arial" w:hAnsi="Arial" w:cs="Arial"/>
                  <w:sz w:val="21"/>
                  <w:szCs w:val="21"/>
                </w:rPr>
                <w:t>https://humanservices.hawaii.gov/bessd/child-care-program/child-care-licensing/</w:t>
              </w:r>
            </w:hyperlink>
            <w:r w:rsidR="00A01EEF" w:rsidRPr="001F308A">
              <w:rPr>
                <w:rFonts w:ascii="Arial" w:hAnsi="Arial" w:cs="Arial"/>
                <w:sz w:val="21"/>
                <w:szCs w:val="21"/>
              </w:rPr>
              <w:t xml:space="preserve"> </w:t>
            </w:r>
            <w:r w:rsidR="00050EE3" w:rsidRPr="001F308A">
              <w:rPr>
                <w:rFonts w:ascii="Arial" w:hAnsi="Arial" w:cs="Arial"/>
                <w:sz w:val="21"/>
                <w:szCs w:val="21"/>
              </w:rPr>
              <w:t>under “List of DHS Approved Safe Sleep Training”</w:t>
            </w:r>
            <w:r w:rsidR="0030562F" w:rsidRPr="001F308A">
              <w:rPr>
                <w:rFonts w:ascii="Arial" w:hAnsi="Arial" w:cs="Arial"/>
                <w:sz w:val="21"/>
                <w:szCs w:val="21"/>
              </w:rPr>
              <w:t>)</w:t>
            </w:r>
            <w:r w:rsidR="007C46E4" w:rsidRPr="001F308A">
              <w:rPr>
                <w:rFonts w:ascii="Arial" w:hAnsi="Arial" w:cs="Arial"/>
                <w:sz w:val="21"/>
                <w:szCs w:val="21"/>
              </w:rPr>
              <w:t>.</w:t>
            </w:r>
            <w:r w:rsidR="00050EE3" w:rsidRPr="001F308A">
              <w:rPr>
                <w:rFonts w:ascii="Arial" w:hAnsi="Arial" w:cs="Arial"/>
                <w:sz w:val="21"/>
                <w:szCs w:val="21"/>
              </w:rPr>
              <w:t xml:space="preserve">                         </w:t>
            </w:r>
            <w:r w:rsidRPr="001F308A">
              <w:rPr>
                <w:rFonts w:ascii="Arial" w:hAnsi="Arial" w:cs="Arial"/>
                <w:sz w:val="18"/>
                <w:szCs w:val="18"/>
              </w:rPr>
              <w:t>17-798.3-51(c)(7)(B)</w:t>
            </w:r>
          </w:p>
        </w:tc>
      </w:tr>
      <w:tr w:rsidR="00653647" w:rsidRPr="001F308A" w14:paraId="37084E9E" w14:textId="77777777" w:rsidTr="00115980">
        <w:trPr>
          <w:cantSplit/>
          <w:trHeight w:val="5084"/>
        </w:trPr>
        <w:tc>
          <w:tcPr>
            <w:tcW w:w="720" w:type="dxa"/>
          </w:tcPr>
          <w:p w14:paraId="51569614" w14:textId="00570CA2"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5A1CC747" w14:textId="77777777" w:rsidR="00653647" w:rsidRDefault="004649EA" w:rsidP="00A34D32">
            <w:pPr>
              <w:jc w:val="center"/>
              <w:rPr>
                <w:rFonts w:ascii="Arial" w:hAnsi="Arial" w:cs="Arial"/>
                <w:sz w:val="18"/>
                <w:szCs w:val="18"/>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p w14:paraId="6926105B" w14:textId="77777777" w:rsidR="007D07CF" w:rsidRPr="007D07CF" w:rsidRDefault="007D07CF" w:rsidP="007D07CF">
            <w:pPr>
              <w:rPr>
                <w:rFonts w:ascii="Arial" w:hAnsi="Arial" w:cs="Arial"/>
              </w:rPr>
            </w:pPr>
          </w:p>
          <w:p w14:paraId="7E21E01B" w14:textId="77777777" w:rsidR="007D07CF" w:rsidRPr="007D07CF" w:rsidRDefault="007D07CF" w:rsidP="007D07CF">
            <w:pPr>
              <w:rPr>
                <w:rFonts w:ascii="Arial" w:hAnsi="Arial" w:cs="Arial"/>
              </w:rPr>
            </w:pPr>
          </w:p>
          <w:p w14:paraId="23EB363C" w14:textId="77777777" w:rsidR="007D07CF" w:rsidRPr="007D07CF" w:rsidRDefault="007D07CF" w:rsidP="007D07CF">
            <w:pPr>
              <w:rPr>
                <w:rFonts w:ascii="Arial" w:hAnsi="Arial" w:cs="Arial"/>
              </w:rPr>
            </w:pPr>
          </w:p>
          <w:p w14:paraId="50E0AA0C" w14:textId="77777777" w:rsidR="007D07CF" w:rsidRPr="007D07CF" w:rsidRDefault="007D07CF" w:rsidP="007D07CF">
            <w:pPr>
              <w:rPr>
                <w:rFonts w:ascii="Arial" w:hAnsi="Arial" w:cs="Arial"/>
              </w:rPr>
            </w:pPr>
          </w:p>
          <w:p w14:paraId="4FFDBDAE" w14:textId="77777777" w:rsidR="007D07CF" w:rsidRPr="007D07CF" w:rsidRDefault="007D07CF" w:rsidP="007D07CF">
            <w:pPr>
              <w:rPr>
                <w:rFonts w:ascii="Arial" w:hAnsi="Arial" w:cs="Arial"/>
              </w:rPr>
            </w:pPr>
          </w:p>
          <w:p w14:paraId="68595D68" w14:textId="77777777" w:rsidR="007D07CF" w:rsidRPr="007D07CF" w:rsidRDefault="007D07CF" w:rsidP="007D07CF">
            <w:pPr>
              <w:rPr>
                <w:rFonts w:ascii="Arial" w:hAnsi="Arial" w:cs="Arial"/>
              </w:rPr>
            </w:pPr>
          </w:p>
          <w:p w14:paraId="794CEBD8" w14:textId="77777777" w:rsidR="007D07CF" w:rsidRPr="007D07CF" w:rsidRDefault="007D07CF" w:rsidP="007D07CF">
            <w:pPr>
              <w:rPr>
                <w:rFonts w:ascii="Arial" w:hAnsi="Arial" w:cs="Arial"/>
              </w:rPr>
            </w:pPr>
          </w:p>
          <w:p w14:paraId="0EE72A5C" w14:textId="77777777" w:rsidR="007D07CF" w:rsidRPr="007D07CF" w:rsidRDefault="007D07CF" w:rsidP="007D07CF">
            <w:pPr>
              <w:rPr>
                <w:rFonts w:ascii="Arial" w:hAnsi="Arial" w:cs="Arial"/>
              </w:rPr>
            </w:pPr>
          </w:p>
          <w:p w14:paraId="179E1960" w14:textId="77777777" w:rsidR="007D07CF" w:rsidRPr="007D07CF" w:rsidRDefault="007D07CF" w:rsidP="007D07CF">
            <w:pPr>
              <w:rPr>
                <w:rFonts w:ascii="Arial" w:hAnsi="Arial" w:cs="Arial"/>
              </w:rPr>
            </w:pPr>
          </w:p>
          <w:p w14:paraId="62D7985C" w14:textId="77777777" w:rsidR="007D07CF" w:rsidRDefault="007D07CF" w:rsidP="007D07CF">
            <w:pPr>
              <w:rPr>
                <w:rFonts w:ascii="Arial" w:hAnsi="Arial" w:cs="Arial"/>
                <w:sz w:val="18"/>
                <w:szCs w:val="18"/>
              </w:rPr>
            </w:pPr>
          </w:p>
          <w:p w14:paraId="1723C320" w14:textId="77777777" w:rsidR="007D07CF" w:rsidRPr="007D07CF" w:rsidRDefault="007D07CF" w:rsidP="007D07CF">
            <w:pPr>
              <w:rPr>
                <w:rFonts w:ascii="Arial" w:hAnsi="Arial" w:cs="Arial"/>
              </w:rPr>
            </w:pPr>
          </w:p>
          <w:p w14:paraId="1AD1F848" w14:textId="77777777" w:rsidR="007D07CF" w:rsidRPr="007D07CF" w:rsidRDefault="007D07CF" w:rsidP="007D07CF">
            <w:pPr>
              <w:rPr>
                <w:rFonts w:ascii="Arial" w:hAnsi="Arial" w:cs="Arial"/>
              </w:rPr>
            </w:pPr>
          </w:p>
          <w:p w14:paraId="0A601754" w14:textId="77777777" w:rsidR="007D07CF" w:rsidRPr="007D07CF" w:rsidRDefault="007D07CF" w:rsidP="007D07CF">
            <w:pPr>
              <w:rPr>
                <w:rFonts w:ascii="Arial" w:hAnsi="Arial" w:cs="Arial"/>
              </w:rPr>
            </w:pPr>
          </w:p>
          <w:p w14:paraId="74940B35" w14:textId="77777777" w:rsidR="007D07CF" w:rsidRPr="007D07CF" w:rsidRDefault="007D07CF" w:rsidP="007D07CF">
            <w:pPr>
              <w:rPr>
                <w:rFonts w:ascii="Arial" w:hAnsi="Arial" w:cs="Arial"/>
              </w:rPr>
            </w:pPr>
          </w:p>
          <w:p w14:paraId="1745E565" w14:textId="77777777" w:rsidR="007D07CF" w:rsidRDefault="007D07CF" w:rsidP="007D07CF">
            <w:pPr>
              <w:rPr>
                <w:rFonts w:ascii="Arial" w:hAnsi="Arial" w:cs="Arial"/>
                <w:sz w:val="18"/>
                <w:szCs w:val="18"/>
              </w:rPr>
            </w:pPr>
          </w:p>
          <w:p w14:paraId="50FCCD42" w14:textId="77777777" w:rsidR="007D07CF" w:rsidRPr="007D07CF" w:rsidRDefault="007D07CF" w:rsidP="007D07CF">
            <w:pPr>
              <w:rPr>
                <w:rFonts w:ascii="Arial" w:hAnsi="Arial" w:cs="Arial"/>
              </w:rPr>
            </w:pPr>
          </w:p>
          <w:p w14:paraId="001638CF" w14:textId="77777777" w:rsidR="007D07CF" w:rsidRDefault="007D07CF" w:rsidP="007D07CF">
            <w:pPr>
              <w:rPr>
                <w:rFonts w:ascii="Arial" w:hAnsi="Arial" w:cs="Arial"/>
                <w:sz w:val="18"/>
                <w:szCs w:val="18"/>
              </w:rPr>
            </w:pPr>
          </w:p>
          <w:p w14:paraId="3650E379" w14:textId="77777777" w:rsidR="007D07CF" w:rsidRPr="007D07CF" w:rsidRDefault="007D07CF" w:rsidP="007D07CF">
            <w:pPr>
              <w:rPr>
                <w:rFonts w:ascii="Arial" w:hAnsi="Arial" w:cs="Arial"/>
              </w:rPr>
            </w:pPr>
          </w:p>
          <w:p w14:paraId="4757DE56" w14:textId="77777777" w:rsidR="007D07CF" w:rsidRDefault="007D07CF" w:rsidP="007D07CF">
            <w:pPr>
              <w:rPr>
                <w:rFonts w:ascii="Arial" w:hAnsi="Arial" w:cs="Arial"/>
                <w:sz w:val="18"/>
                <w:szCs w:val="18"/>
              </w:rPr>
            </w:pPr>
          </w:p>
          <w:p w14:paraId="01C86785" w14:textId="58336934" w:rsidR="007D07CF" w:rsidRPr="007D07CF" w:rsidRDefault="007D07CF" w:rsidP="007D07CF">
            <w:pPr>
              <w:rPr>
                <w:rFonts w:ascii="Arial" w:hAnsi="Arial" w:cs="Arial"/>
              </w:rPr>
            </w:pPr>
          </w:p>
        </w:tc>
        <w:tc>
          <w:tcPr>
            <w:tcW w:w="630" w:type="dxa"/>
            <w:tcBorders>
              <w:bottom w:val="single" w:sz="4" w:space="0" w:color="auto"/>
            </w:tcBorders>
            <w:shd w:val="thinReverseDiagStripe" w:color="auto" w:fill="auto"/>
          </w:tcPr>
          <w:p w14:paraId="4548498C" w14:textId="77777777" w:rsidR="00653647" w:rsidRDefault="00653647" w:rsidP="00A34D32">
            <w:pPr>
              <w:jc w:val="center"/>
              <w:rPr>
                <w:rFonts w:ascii="Arial" w:hAnsi="Arial" w:cs="Arial"/>
              </w:rPr>
            </w:pPr>
            <w:r w:rsidRPr="001F308A">
              <w:rPr>
                <w:rFonts w:ascii="Arial" w:hAnsi="Arial" w:cs="Arial"/>
              </w:rPr>
              <w:t xml:space="preserve">  </w:t>
            </w:r>
          </w:p>
          <w:p w14:paraId="356AC6E4" w14:textId="77777777" w:rsidR="007D07CF" w:rsidRPr="007D07CF" w:rsidRDefault="007D07CF" w:rsidP="007D07CF">
            <w:pPr>
              <w:rPr>
                <w:rFonts w:ascii="Arial" w:hAnsi="Arial" w:cs="Arial"/>
              </w:rPr>
            </w:pPr>
          </w:p>
          <w:p w14:paraId="7485EAE0" w14:textId="77777777" w:rsidR="007D07CF" w:rsidRPr="007D07CF" w:rsidRDefault="007D07CF" w:rsidP="007D07CF">
            <w:pPr>
              <w:rPr>
                <w:rFonts w:ascii="Arial" w:hAnsi="Arial" w:cs="Arial"/>
              </w:rPr>
            </w:pPr>
          </w:p>
          <w:p w14:paraId="544114AF" w14:textId="77777777" w:rsidR="007D07CF" w:rsidRPr="007D07CF" w:rsidRDefault="007D07CF" w:rsidP="007D07CF">
            <w:pPr>
              <w:rPr>
                <w:rFonts w:ascii="Arial" w:hAnsi="Arial" w:cs="Arial"/>
              </w:rPr>
            </w:pPr>
          </w:p>
          <w:p w14:paraId="64566B2B" w14:textId="77777777" w:rsidR="007D07CF" w:rsidRPr="007D07CF" w:rsidRDefault="007D07CF" w:rsidP="007D07CF">
            <w:pPr>
              <w:rPr>
                <w:rFonts w:ascii="Arial" w:hAnsi="Arial" w:cs="Arial"/>
              </w:rPr>
            </w:pPr>
          </w:p>
          <w:p w14:paraId="3BE476F5" w14:textId="77777777" w:rsidR="007D07CF" w:rsidRPr="007D07CF" w:rsidRDefault="007D07CF" w:rsidP="007D07CF">
            <w:pPr>
              <w:rPr>
                <w:rFonts w:ascii="Arial" w:hAnsi="Arial" w:cs="Arial"/>
              </w:rPr>
            </w:pPr>
          </w:p>
          <w:p w14:paraId="11D3D43E" w14:textId="77777777" w:rsidR="007D07CF" w:rsidRPr="007D07CF" w:rsidRDefault="007D07CF" w:rsidP="007D07CF">
            <w:pPr>
              <w:rPr>
                <w:rFonts w:ascii="Arial" w:hAnsi="Arial" w:cs="Arial"/>
              </w:rPr>
            </w:pPr>
          </w:p>
          <w:p w14:paraId="42D5FFB8" w14:textId="77777777" w:rsidR="007D07CF" w:rsidRPr="007D07CF" w:rsidRDefault="007D07CF" w:rsidP="007D07CF">
            <w:pPr>
              <w:rPr>
                <w:rFonts w:ascii="Arial" w:hAnsi="Arial" w:cs="Arial"/>
              </w:rPr>
            </w:pPr>
          </w:p>
          <w:p w14:paraId="2F12B62C" w14:textId="77777777" w:rsidR="007D07CF" w:rsidRPr="007D07CF" w:rsidRDefault="007D07CF" w:rsidP="007D07CF">
            <w:pPr>
              <w:rPr>
                <w:rFonts w:ascii="Arial" w:hAnsi="Arial" w:cs="Arial"/>
              </w:rPr>
            </w:pPr>
          </w:p>
          <w:p w14:paraId="63454C81" w14:textId="77777777" w:rsidR="007D07CF" w:rsidRPr="007D07CF" w:rsidRDefault="007D07CF" w:rsidP="007D07CF">
            <w:pPr>
              <w:rPr>
                <w:rFonts w:ascii="Arial" w:hAnsi="Arial" w:cs="Arial"/>
              </w:rPr>
            </w:pPr>
          </w:p>
          <w:p w14:paraId="0EBD8433" w14:textId="77777777" w:rsidR="007D07CF" w:rsidRDefault="007D07CF" w:rsidP="007D07CF">
            <w:pPr>
              <w:rPr>
                <w:rFonts w:ascii="Arial" w:hAnsi="Arial" w:cs="Arial"/>
              </w:rPr>
            </w:pPr>
          </w:p>
          <w:p w14:paraId="700690EE" w14:textId="77777777" w:rsidR="007D07CF" w:rsidRPr="007D07CF" w:rsidRDefault="007D07CF" w:rsidP="007D07CF">
            <w:pPr>
              <w:rPr>
                <w:rFonts w:ascii="Arial" w:hAnsi="Arial" w:cs="Arial"/>
              </w:rPr>
            </w:pPr>
          </w:p>
          <w:p w14:paraId="6F23048F" w14:textId="77777777" w:rsidR="007D07CF" w:rsidRPr="007D07CF" w:rsidRDefault="007D07CF" w:rsidP="007D07CF">
            <w:pPr>
              <w:rPr>
                <w:rFonts w:ascii="Arial" w:hAnsi="Arial" w:cs="Arial"/>
              </w:rPr>
            </w:pPr>
          </w:p>
          <w:p w14:paraId="291EBD94" w14:textId="77777777" w:rsidR="007D07CF" w:rsidRPr="007D07CF" w:rsidRDefault="007D07CF" w:rsidP="007D07CF">
            <w:pPr>
              <w:rPr>
                <w:rFonts w:ascii="Arial" w:hAnsi="Arial" w:cs="Arial"/>
              </w:rPr>
            </w:pPr>
          </w:p>
          <w:p w14:paraId="23ECC603" w14:textId="77777777" w:rsidR="007D07CF" w:rsidRPr="007D07CF" w:rsidRDefault="007D07CF" w:rsidP="007D07CF">
            <w:pPr>
              <w:rPr>
                <w:rFonts w:ascii="Arial" w:hAnsi="Arial" w:cs="Arial"/>
              </w:rPr>
            </w:pPr>
          </w:p>
          <w:p w14:paraId="24CFF4BB" w14:textId="77777777" w:rsidR="007D07CF" w:rsidRDefault="007D07CF" w:rsidP="007D07CF">
            <w:pPr>
              <w:rPr>
                <w:rFonts w:ascii="Arial" w:hAnsi="Arial" w:cs="Arial"/>
              </w:rPr>
            </w:pPr>
          </w:p>
          <w:p w14:paraId="017757E9" w14:textId="77777777" w:rsidR="007D07CF" w:rsidRPr="007D07CF" w:rsidRDefault="007D07CF" w:rsidP="007D07CF">
            <w:pPr>
              <w:rPr>
                <w:rFonts w:ascii="Arial" w:hAnsi="Arial" w:cs="Arial"/>
              </w:rPr>
            </w:pPr>
          </w:p>
          <w:p w14:paraId="398EF71D" w14:textId="77777777" w:rsidR="007D07CF" w:rsidRDefault="007D07CF" w:rsidP="007D07CF">
            <w:pPr>
              <w:rPr>
                <w:rFonts w:ascii="Arial" w:hAnsi="Arial" w:cs="Arial"/>
              </w:rPr>
            </w:pPr>
          </w:p>
          <w:p w14:paraId="0455CE11" w14:textId="77777777" w:rsidR="007D07CF" w:rsidRDefault="007D07CF" w:rsidP="007D07CF">
            <w:pPr>
              <w:rPr>
                <w:rFonts w:ascii="Arial" w:hAnsi="Arial" w:cs="Arial"/>
              </w:rPr>
            </w:pPr>
          </w:p>
          <w:p w14:paraId="0037FC2A" w14:textId="3CAAED13" w:rsidR="007D07CF" w:rsidRPr="007D07CF" w:rsidRDefault="007D07CF" w:rsidP="007D07CF">
            <w:pPr>
              <w:rPr>
                <w:rFonts w:ascii="Arial" w:hAnsi="Arial" w:cs="Arial"/>
              </w:rPr>
            </w:pPr>
          </w:p>
        </w:tc>
        <w:tc>
          <w:tcPr>
            <w:tcW w:w="540" w:type="dxa"/>
          </w:tcPr>
          <w:p w14:paraId="7ED17621" w14:textId="77777777" w:rsidR="00653647" w:rsidRPr="001F308A" w:rsidRDefault="00653647" w:rsidP="00A34D32">
            <w:pPr>
              <w:jc w:val="right"/>
              <w:rPr>
                <w:rFonts w:ascii="Arial" w:hAnsi="Arial" w:cs="Arial"/>
              </w:rPr>
            </w:pPr>
            <w:r w:rsidRPr="001F308A">
              <w:rPr>
                <w:rFonts w:ascii="Arial" w:hAnsi="Arial" w:cs="Arial"/>
              </w:rPr>
              <w:t>6.</w:t>
            </w:r>
          </w:p>
        </w:tc>
        <w:tc>
          <w:tcPr>
            <w:tcW w:w="9085" w:type="dxa"/>
          </w:tcPr>
          <w:p w14:paraId="44ADBA88" w14:textId="3805D03E" w:rsidR="00653647" w:rsidRPr="001F308A" w:rsidRDefault="00653647" w:rsidP="00D349A4">
            <w:pPr>
              <w:tabs>
                <w:tab w:val="left" w:pos="-720"/>
                <w:tab w:val="left" w:pos="720"/>
                <w:tab w:val="left" w:pos="2303"/>
              </w:tabs>
              <w:suppressAutoHyphens/>
              <w:rPr>
                <w:rFonts w:ascii="Arial" w:hAnsi="Arial" w:cs="Arial"/>
              </w:rPr>
            </w:pPr>
            <w:r w:rsidRPr="001F308A">
              <w:rPr>
                <w:rFonts w:ascii="Arial" w:hAnsi="Arial" w:cs="Arial"/>
                <w:spacing w:val="-3"/>
              </w:rPr>
              <w:t xml:space="preserve">The provider </w:t>
            </w:r>
            <w:r w:rsidRPr="001F308A">
              <w:rPr>
                <w:rFonts w:ascii="Arial" w:hAnsi="Arial" w:cs="Arial"/>
              </w:rPr>
              <w:t xml:space="preserve">will complete the annual training of eight (8) hours in two or more of the approved topic areas:  </w:t>
            </w:r>
          </w:p>
          <w:p w14:paraId="58E60418" w14:textId="68404989" w:rsidR="00653647" w:rsidRPr="001F308A" w:rsidRDefault="00653647" w:rsidP="00A15AB0">
            <w:pPr>
              <w:tabs>
                <w:tab w:val="left" w:pos="-720"/>
                <w:tab w:val="left" w:pos="720"/>
                <w:tab w:val="left" w:pos="1620"/>
              </w:tabs>
              <w:suppressAutoHyphens/>
              <w:rPr>
                <w:rFonts w:ascii="Arial" w:hAnsi="Arial" w:cs="Arial"/>
                <w:spacing w:val="-3"/>
                <w:sz w:val="16"/>
                <w:szCs w:val="16"/>
              </w:rPr>
            </w:pPr>
          </w:p>
          <w:p w14:paraId="0B37E98F"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Physical care of the young child;</w:t>
            </w:r>
          </w:p>
          <w:p w14:paraId="7B07C872"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Care of the sick child;</w:t>
            </w:r>
          </w:p>
          <w:p w14:paraId="74A1B1C6"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z w:val="21"/>
                <w:szCs w:val="21"/>
              </w:rPr>
              <w:t>Child nutrition;</w:t>
            </w:r>
          </w:p>
          <w:p w14:paraId="7A2DFC93"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pacing w:val="-3"/>
                <w:sz w:val="21"/>
                <w:szCs w:val="21"/>
              </w:rPr>
              <w:t>Child growth and development;</w:t>
            </w:r>
          </w:p>
          <w:p w14:paraId="513F9926" w14:textId="5DF4A293"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pacing w:val="-3"/>
                <w:sz w:val="21"/>
                <w:szCs w:val="21"/>
              </w:rPr>
              <w:t>Children with special needs</w:t>
            </w:r>
            <w:r w:rsidR="00F37DFD" w:rsidRPr="001F308A">
              <w:rPr>
                <w:rFonts w:ascii="Arial" w:hAnsi="Arial" w:cs="Arial"/>
                <w:color w:val="FF0000"/>
                <w:spacing w:val="-3"/>
                <w:sz w:val="21"/>
                <w:szCs w:val="21"/>
              </w:rPr>
              <w:t>;</w:t>
            </w:r>
          </w:p>
          <w:p w14:paraId="0FE3297D"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z w:val="21"/>
                <w:szCs w:val="21"/>
              </w:rPr>
              <w:t>Learning activities and play;</w:t>
            </w:r>
          </w:p>
          <w:p w14:paraId="18BB5C5B"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z w:val="21"/>
                <w:szCs w:val="21"/>
              </w:rPr>
              <w:t>Family engagement;</w:t>
            </w:r>
          </w:p>
          <w:p w14:paraId="66D2CE85"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z w:val="21"/>
                <w:szCs w:val="21"/>
              </w:rPr>
              <w:t>Managing challenging behaviors;</w:t>
            </w:r>
          </w:p>
          <w:p w14:paraId="68279DF2" w14:textId="77777777"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Prevention of child maltreatment and abuse;</w:t>
            </w:r>
          </w:p>
          <w:p w14:paraId="52E330B8" w14:textId="40EC1317" w:rsidR="00653647" w:rsidRPr="001F308A" w:rsidRDefault="0030562F"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F</w:t>
            </w:r>
            <w:r w:rsidR="00653647" w:rsidRPr="001F308A">
              <w:rPr>
                <w:rFonts w:ascii="Arial" w:hAnsi="Arial" w:cs="Arial"/>
                <w:sz w:val="21"/>
                <w:szCs w:val="21"/>
              </w:rPr>
              <w:t xml:space="preserve">irst aid and child cardiopulmonary resuscitation; </w:t>
            </w:r>
          </w:p>
          <w:p w14:paraId="17F4A77E" w14:textId="1FCA5DA0" w:rsidR="00F37DFD" w:rsidRPr="001F308A" w:rsidRDefault="00F37DFD"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Physical environment</w:t>
            </w:r>
          </w:p>
          <w:p w14:paraId="70D0DA95" w14:textId="085AA18F"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Health and safety;</w:t>
            </w:r>
          </w:p>
          <w:p w14:paraId="175E7ADF" w14:textId="5AAC7D5F" w:rsidR="00653647" w:rsidRPr="001F308A" w:rsidRDefault="00653647" w:rsidP="00A80148">
            <w:pPr>
              <w:pStyle w:val="ListParagraph"/>
              <w:numPr>
                <w:ilvl w:val="0"/>
                <w:numId w:val="17"/>
              </w:numPr>
              <w:tabs>
                <w:tab w:val="left" w:pos="-720"/>
                <w:tab w:val="left" w:pos="953"/>
                <w:tab w:val="left" w:pos="1620"/>
              </w:tabs>
              <w:suppressAutoHyphens/>
              <w:spacing w:line="276" w:lineRule="auto"/>
              <w:rPr>
                <w:rFonts w:ascii="Arial" w:hAnsi="Arial" w:cs="Arial"/>
                <w:sz w:val="21"/>
                <w:szCs w:val="21"/>
              </w:rPr>
            </w:pPr>
            <w:r w:rsidRPr="001F308A">
              <w:rPr>
                <w:rFonts w:ascii="Arial" w:hAnsi="Arial" w:cs="Arial"/>
                <w:sz w:val="21"/>
                <w:szCs w:val="21"/>
              </w:rPr>
              <w:t>Child care business or program management; or</w:t>
            </w:r>
          </w:p>
          <w:p w14:paraId="1E9C707D" w14:textId="5D71532F" w:rsidR="00653647" w:rsidRPr="001F308A" w:rsidRDefault="00F37DFD" w:rsidP="00F37DFD">
            <w:pPr>
              <w:pStyle w:val="ListParagraph"/>
              <w:numPr>
                <w:ilvl w:val="0"/>
                <w:numId w:val="17"/>
              </w:numPr>
              <w:tabs>
                <w:tab w:val="left" w:pos="-720"/>
                <w:tab w:val="left" w:pos="953"/>
                <w:tab w:val="left" w:pos="1620"/>
              </w:tabs>
              <w:suppressAutoHyphens/>
              <w:spacing w:line="276" w:lineRule="auto"/>
              <w:rPr>
                <w:rFonts w:ascii="Arial" w:hAnsi="Arial" w:cs="Arial"/>
                <w:spacing w:val="-3"/>
                <w:sz w:val="21"/>
                <w:szCs w:val="21"/>
              </w:rPr>
            </w:pPr>
            <w:r w:rsidRPr="001F308A">
              <w:rPr>
                <w:rFonts w:ascii="Arial" w:hAnsi="Arial" w:cs="Arial"/>
                <w:sz w:val="21"/>
                <w:szCs w:val="21"/>
              </w:rPr>
              <w:t>Community resources</w:t>
            </w:r>
            <w:r w:rsidR="00653647" w:rsidRPr="001F308A">
              <w:rPr>
                <w:rFonts w:ascii="Arial" w:hAnsi="Arial" w:cs="Arial"/>
                <w:sz w:val="21"/>
                <w:szCs w:val="21"/>
              </w:rPr>
              <w:t>; and</w:t>
            </w:r>
          </w:p>
          <w:p w14:paraId="72943D14" w14:textId="004D8371" w:rsidR="00653647" w:rsidRPr="001F308A" w:rsidRDefault="00653647" w:rsidP="00A80148">
            <w:pPr>
              <w:pStyle w:val="ListParagraph"/>
              <w:numPr>
                <w:ilvl w:val="0"/>
                <w:numId w:val="17"/>
              </w:numPr>
              <w:spacing w:line="276" w:lineRule="auto"/>
              <w:rPr>
                <w:rFonts w:ascii="Arial" w:hAnsi="Arial" w:cs="Arial"/>
                <w:sz w:val="21"/>
                <w:szCs w:val="21"/>
              </w:rPr>
            </w:pPr>
            <w:r w:rsidRPr="001F308A">
              <w:rPr>
                <w:rFonts w:ascii="Arial" w:hAnsi="Arial" w:cs="Arial"/>
                <w:sz w:val="21"/>
                <w:szCs w:val="21"/>
              </w:rPr>
              <w:t>Safe sleep training (if permitted to care for children less than one (1) year of age).</w:t>
            </w:r>
          </w:p>
          <w:p w14:paraId="3BF82805" w14:textId="34D4FB64" w:rsidR="00653647" w:rsidRPr="001F308A" w:rsidRDefault="00653647" w:rsidP="004649EA">
            <w:pPr>
              <w:pStyle w:val="ListParagraph"/>
              <w:tabs>
                <w:tab w:val="left" w:pos="-720"/>
                <w:tab w:val="left" w:pos="953"/>
                <w:tab w:val="left" w:pos="1620"/>
              </w:tabs>
              <w:suppressAutoHyphens/>
              <w:ind w:left="503"/>
              <w:jc w:val="right"/>
            </w:pPr>
            <w:r w:rsidRPr="001F308A">
              <w:rPr>
                <w:rFonts w:ascii="Arial" w:hAnsi="Arial" w:cs="Arial"/>
                <w:sz w:val="21"/>
                <w:szCs w:val="21"/>
              </w:rPr>
              <w:t xml:space="preserve">                                                                               </w:t>
            </w:r>
            <w:r w:rsidR="001B19D7" w:rsidRPr="001F308A">
              <w:rPr>
                <w:rFonts w:ascii="Arial" w:hAnsi="Arial" w:cs="Arial"/>
                <w:sz w:val="21"/>
                <w:szCs w:val="21"/>
              </w:rPr>
              <w:t xml:space="preserve">                   </w:t>
            </w:r>
            <w:r w:rsidRPr="001F308A">
              <w:rPr>
                <w:rFonts w:ascii="Arial" w:hAnsi="Arial" w:cs="Arial"/>
                <w:sz w:val="18"/>
                <w:szCs w:val="18"/>
              </w:rPr>
              <w:t>17-798.3-51(c)(7)(C)</w:t>
            </w:r>
            <w:r w:rsidRPr="001F308A">
              <w:tab/>
            </w:r>
          </w:p>
        </w:tc>
      </w:tr>
      <w:tr w:rsidR="00653647" w:rsidRPr="001F308A" w14:paraId="0BBD827F" w14:textId="77777777" w:rsidTr="00115980">
        <w:trPr>
          <w:cantSplit/>
          <w:trHeight w:val="584"/>
        </w:trPr>
        <w:tc>
          <w:tcPr>
            <w:tcW w:w="720" w:type="dxa"/>
          </w:tcPr>
          <w:p w14:paraId="54BCE4A8" w14:textId="75912733" w:rsidR="00653647" w:rsidRPr="001F308A" w:rsidRDefault="004649EA" w:rsidP="00A34D32">
            <w:pPr>
              <w:jc w:val="center"/>
              <w:rPr>
                <w:rFonts w:ascii="Arial" w:hAnsi="Arial" w:cs="Arial"/>
              </w:rPr>
            </w:pPr>
            <w:r w:rsidRPr="001F308A">
              <w:rPr>
                <w:rFonts w:ascii="Arial" w:hAnsi="Arial" w:cs="Arial"/>
                <w:sz w:val="18"/>
                <w:szCs w:val="18"/>
              </w:rPr>
              <w:lastRenderedPageBreak/>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6D9CD207" w14:textId="5B89A07C" w:rsidR="0036564C" w:rsidRPr="001F308A" w:rsidRDefault="004649EA" w:rsidP="0036564C">
            <w:pPr>
              <w:jc w:val="center"/>
              <w:rPr>
                <w:rFonts w:ascii="Arial" w:hAnsi="Arial" w:cs="Arial"/>
                <w:sz w:val="18"/>
                <w:szCs w:val="18"/>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34323DF2" w14:textId="0E1EF7AA" w:rsidR="00653647" w:rsidRPr="001F308A" w:rsidRDefault="00653647" w:rsidP="00A34D32">
            <w:pPr>
              <w:jc w:val="center"/>
              <w:rPr>
                <w:rFonts w:ascii="Arial" w:hAnsi="Arial" w:cs="Arial"/>
              </w:rPr>
            </w:pPr>
            <w:r w:rsidRPr="001F308A">
              <w:rPr>
                <w:rFonts w:ascii="Arial" w:hAnsi="Arial" w:cs="Arial"/>
              </w:rPr>
              <w:t xml:space="preserve">  </w:t>
            </w:r>
          </w:p>
        </w:tc>
        <w:tc>
          <w:tcPr>
            <w:tcW w:w="540" w:type="dxa"/>
          </w:tcPr>
          <w:p w14:paraId="067F39DF" w14:textId="77777777" w:rsidR="00653647" w:rsidRPr="001F308A" w:rsidRDefault="00653647" w:rsidP="00A34D32">
            <w:pPr>
              <w:jc w:val="right"/>
              <w:rPr>
                <w:rFonts w:ascii="Arial" w:hAnsi="Arial" w:cs="Arial"/>
              </w:rPr>
            </w:pPr>
            <w:r w:rsidRPr="001F308A">
              <w:rPr>
                <w:rFonts w:ascii="Arial" w:hAnsi="Arial" w:cs="Arial"/>
              </w:rPr>
              <w:t>7.</w:t>
            </w:r>
          </w:p>
        </w:tc>
        <w:tc>
          <w:tcPr>
            <w:tcW w:w="9085" w:type="dxa"/>
          </w:tcPr>
          <w:p w14:paraId="59DBC207" w14:textId="6948F2A6" w:rsidR="00653647" w:rsidRPr="001F308A" w:rsidRDefault="00653647" w:rsidP="00050EE3">
            <w:pPr>
              <w:rPr>
                <w:rFonts w:ascii="Arial" w:hAnsi="Arial" w:cs="Arial"/>
              </w:rPr>
            </w:pPr>
            <w:r w:rsidRPr="001F308A">
              <w:rPr>
                <w:rFonts w:ascii="Arial" w:hAnsi="Arial" w:cs="Arial"/>
                <w:spacing w:val="-3"/>
              </w:rPr>
              <w:t>The provider</w:t>
            </w:r>
            <w:r w:rsidRPr="001F308A">
              <w:rPr>
                <w:rFonts w:ascii="Arial" w:hAnsi="Arial" w:cs="Arial"/>
              </w:rPr>
              <w:t xml:space="preserve"> agrees to initial and annual monitoring inspections where care is being provided to ensure compliance with HAR §17-798.3 and Chapter 17-800.</w:t>
            </w:r>
            <w:r w:rsidR="00050EE3" w:rsidRPr="001F308A">
              <w:rPr>
                <w:rFonts w:ascii="Arial" w:hAnsi="Arial" w:cs="Arial"/>
              </w:rPr>
              <w:t xml:space="preserve">     </w:t>
            </w:r>
            <w:r w:rsidR="00050EE3" w:rsidRPr="001F308A">
              <w:rPr>
                <w:rFonts w:ascii="Arial" w:hAnsi="Arial" w:cs="Arial"/>
                <w:sz w:val="18"/>
                <w:szCs w:val="18"/>
              </w:rPr>
              <w:t>17-798.3-51(c)(8)</w:t>
            </w:r>
            <w:r w:rsidRPr="001F308A">
              <w:rPr>
                <w:rFonts w:ascii="Arial" w:hAnsi="Arial" w:cs="Arial"/>
              </w:rPr>
              <w:t xml:space="preserve">                                                                                     </w:t>
            </w:r>
          </w:p>
        </w:tc>
      </w:tr>
      <w:tr w:rsidR="00BE1A94" w:rsidRPr="001F308A" w14:paraId="560B0977" w14:textId="77777777" w:rsidTr="004B2AA4">
        <w:trPr>
          <w:cantSplit/>
          <w:trHeight w:val="557"/>
        </w:trPr>
        <w:tc>
          <w:tcPr>
            <w:tcW w:w="720" w:type="dxa"/>
          </w:tcPr>
          <w:p w14:paraId="7A576E6E" w14:textId="77777777" w:rsidR="00BE1A94" w:rsidRPr="001F308A" w:rsidRDefault="00BE1A94" w:rsidP="004B2AA4">
            <w:pPr>
              <w:jc w:val="center"/>
              <w:rPr>
                <w:rFonts w:ascii="Arial" w:hAnsi="Arial" w:cs="Arial"/>
                <w:sz w:val="18"/>
                <w:szCs w:val="18"/>
              </w:rPr>
            </w:pPr>
            <w:r w:rsidRPr="001F308A">
              <w:rPr>
                <w:rStyle w:val="Style1"/>
                <w:sz w:val="18"/>
                <w:szCs w:val="18"/>
              </w:rPr>
              <w:fldChar w:fldCharType="begin">
                <w:ffData>
                  <w:name w:val="Check1"/>
                  <w:enabled/>
                  <w:calcOnExit w:val="0"/>
                  <w:checkBox>
                    <w:sizeAuto/>
                    <w:default w:val="0"/>
                  </w:checkBox>
                </w:ffData>
              </w:fldChar>
            </w:r>
            <w:r w:rsidRPr="001F308A">
              <w:rPr>
                <w:rStyle w:val="Style1"/>
                <w:sz w:val="18"/>
                <w:szCs w:val="18"/>
              </w:rPr>
              <w:instrText xml:space="preserve"> FORMCHECKBOX </w:instrText>
            </w:r>
            <w:r w:rsidR="001435EE">
              <w:rPr>
                <w:rStyle w:val="Style1"/>
                <w:sz w:val="18"/>
                <w:szCs w:val="18"/>
              </w:rPr>
            </w:r>
            <w:r w:rsidR="001435EE">
              <w:rPr>
                <w:rStyle w:val="Style1"/>
                <w:sz w:val="18"/>
                <w:szCs w:val="18"/>
              </w:rPr>
              <w:fldChar w:fldCharType="separate"/>
            </w:r>
            <w:r w:rsidRPr="001F308A">
              <w:rPr>
                <w:rStyle w:val="Style1"/>
                <w:sz w:val="18"/>
                <w:szCs w:val="18"/>
              </w:rPr>
              <w:fldChar w:fldCharType="end"/>
            </w:r>
          </w:p>
        </w:tc>
        <w:tc>
          <w:tcPr>
            <w:tcW w:w="630" w:type="dxa"/>
          </w:tcPr>
          <w:p w14:paraId="07345F23" w14:textId="77777777" w:rsidR="00BE1A94" w:rsidRPr="001F308A" w:rsidRDefault="00BE1A94" w:rsidP="004B2AA4">
            <w:pPr>
              <w:jc w:val="center"/>
              <w:rPr>
                <w:rFonts w:ascii="Arial" w:hAnsi="Arial" w:cs="Arial"/>
                <w:sz w:val="18"/>
                <w:szCs w:val="18"/>
              </w:rPr>
            </w:pPr>
            <w:r w:rsidRPr="001F308A">
              <w:rPr>
                <w:rStyle w:val="Style1"/>
                <w:sz w:val="18"/>
                <w:szCs w:val="18"/>
              </w:rPr>
              <w:fldChar w:fldCharType="begin">
                <w:ffData>
                  <w:name w:val="Check1"/>
                  <w:enabled/>
                  <w:calcOnExit w:val="0"/>
                  <w:checkBox>
                    <w:sizeAuto/>
                    <w:default w:val="0"/>
                  </w:checkBox>
                </w:ffData>
              </w:fldChar>
            </w:r>
            <w:r w:rsidRPr="001F308A">
              <w:rPr>
                <w:rStyle w:val="Style1"/>
                <w:sz w:val="18"/>
                <w:szCs w:val="18"/>
              </w:rPr>
              <w:instrText xml:space="preserve"> FORMCHECKBOX </w:instrText>
            </w:r>
            <w:r w:rsidR="001435EE">
              <w:rPr>
                <w:rStyle w:val="Style1"/>
                <w:sz w:val="18"/>
                <w:szCs w:val="18"/>
              </w:rPr>
            </w:r>
            <w:r w:rsidR="001435EE">
              <w:rPr>
                <w:rStyle w:val="Style1"/>
                <w:sz w:val="18"/>
                <w:szCs w:val="18"/>
              </w:rPr>
              <w:fldChar w:fldCharType="separate"/>
            </w:r>
            <w:r w:rsidRPr="001F308A">
              <w:rPr>
                <w:rStyle w:val="Style1"/>
                <w:sz w:val="18"/>
                <w:szCs w:val="18"/>
              </w:rPr>
              <w:fldChar w:fldCharType="end"/>
            </w:r>
          </w:p>
        </w:tc>
        <w:tc>
          <w:tcPr>
            <w:tcW w:w="630" w:type="dxa"/>
            <w:shd w:val="thinReverseDiagStripe" w:color="auto" w:fill="auto"/>
          </w:tcPr>
          <w:p w14:paraId="7F3267DA" w14:textId="77777777" w:rsidR="00BE1A94" w:rsidRPr="001F308A" w:rsidRDefault="00BE1A94" w:rsidP="004B2AA4">
            <w:pPr>
              <w:jc w:val="center"/>
              <w:rPr>
                <w:rFonts w:ascii="Arial" w:hAnsi="Arial" w:cs="Arial"/>
              </w:rPr>
            </w:pPr>
            <w:r w:rsidRPr="001F308A">
              <w:rPr>
                <w:rFonts w:ascii="Arial" w:hAnsi="Arial" w:cs="Arial"/>
              </w:rPr>
              <w:t xml:space="preserve">  </w:t>
            </w:r>
          </w:p>
        </w:tc>
        <w:tc>
          <w:tcPr>
            <w:tcW w:w="540" w:type="dxa"/>
          </w:tcPr>
          <w:p w14:paraId="4BC7017E" w14:textId="1BD7B8BB" w:rsidR="00BE1A94" w:rsidRPr="001F308A" w:rsidRDefault="00BE1A94" w:rsidP="004B2AA4">
            <w:pPr>
              <w:jc w:val="right"/>
              <w:rPr>
                <w:rFonts w:ascii="Arial" w:hAnsi="Arial" w:cs="Arial"/>
              </w:rPr>
            </w:pPr>
            <w:r w:rsidRPr="001F308A">
              <w:rPr>
                <w:rFonts w:ascii="Arial" w:hAnsi="Arial" w:cs="Arial"/>
              </w:rPr>
              <w:t>8.</w:t>
            </w:r>
          </w:p>
        </w:tc>
        <w:tc>
          <w:tcPr>
            <w:tcW w:w="9085" w:type="dxa"/>
          </w:tcPr>
          <w:p w14:paraId="2C911CCF" w14:textId="25DC05B0" w:rsidR="00BE1A94" w:rsidRPr="001F308A" w:rsidRDefault="00BE1A94" w:rsidP="004B2AA4">
            <w:pPr>
              <w:rPr>
                <w:rFonts w:ascii="Arial" w:hAnsi="Arial" w:cs="Arial"/>
              </w:rPr>
            </w:pPr>
            <w:r w:rsidRPr="001F308A">
              <w:rPr>
                <w:rFonts w:ascii="Arial" w:hAnsi="Arial" w:cs="Arial"/>
                <w:spacing w:val="-3"/>
              </w:rPr>
              <w:t>The provider</w:t>
            </w:r>
            <w:r w:rsidRPr="001F308A">
              <w:rPr>
                <w:rFonts w:ascii="Arial" w:hAnsi="Arial" w:cs="Arial"/>
              </w:rPr>
              <w:t xml:space="preserve"> agrees to </w:t>
            </w:r>
            <w:r w:rsidR="000E3AB8" w:rsidRPr="001F308A">
              <w:rPr>
                <w:rFonts w:ascii="Arial" w:hAnsi="Arial" w:cs="Arial"/>
              </w:rPr>
              <w:t>cooperate with the Department by providing access to the premises, records, and household members</w:t>
            </w:r>
            <w:r w:rsidRPr="001F308A">
              <w:rPr>
                <w:rFonts w:ascii="Arial" w:hAnsi="Arial" w:cs="Arial"/>
              </w:rPr>
              <w:t xml:space="preserve"> when the Department receives information that the provider is in violation of health and safety requirements.                                   </w:t>
            </w:r>
            <w:r w:rsidRPr="001F308A">
              <w:rPr>
                <w:rFonts w:ascii="Arial" w:hAnsi="Arial" w:cs="Arial"/>
                <w:sz w:val="18"/>
                <w:szCs w:val="18"/>
              </w:rPr>
              <w:t>17-798.3-51(e)</w:t>
            </w:r>
            <w:r w:rsidRPr="001F308A">
              <w:rPr>
                <w:rFonts w:ascii="Arial" w:hAnsi="Arial" w:cs="Arial"/>
              </w:rPr>
              <w:t xml:space="preserve">                        </w:t>
            </w:r>
          </w:p>
        </w:tc>
      </w:tr>
      <w:tr w:rsidR="00653647" w:rsidRPr="001F308A" w14:paraId="7354DCDE" w14:textId="77777777" w:rsidTr="001B19D7">
        <w:trPr>
          <w:cantSplit/>
          <w:trHeight w:val="719"/>
        </w:trPr>
        <w:tc>
          <w:tcPr>
            <w:tcW w:w="720" w:type="dxa"/>
          </w:tcPr>
          <w:p w14:paraId="004405CD" w14:textId="1532FA21"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4C9F3DC6" w14:textId="5FB28792"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1411A688" w14:textId="550FDDBE" w:rsidR="00653647" w:rsidRPr="001F308A" w:rsidRDefault="00653647" w:rsidP="00A34D32">
            <w:pPr>
              <w:jc w:val="center"/>
              <w:rPr>
                <w:rFonts w:ascii="Arial" w:hAnsi="Arial" w:cs="Arial"/>
              </w:rPr>
            </w:pPr>
            <w:r w:rsidRPr="001F308A">
              <w:rPr>
                <w:rFonts w:ascii="Arial" w:hAnsi="Arial" w:cs="Arial"/>
              </w:rPr>
              <w:t xml:space="preserve">  </w:t>
            </w:r>
          </w:p>
        </w:tc>
        <w:tc>
          <w:tcPr>
            <w:tcW w:w="540" w:type="dxa"/>
          </w:tcPr>
          <w:p w14:paraId="042E69DB" w14:textId="6C0275E6" w:rsidR="00653647" w:rsidRPr="001F308A" w:rsidRDefault="00BE1A94" w:rsidP="00A34D32">
            <w:pPr>
              <w:jc w:val="right"/>
              <w:rPr>
                <w:rFonts w:ascii="Arial" w:hAnsi="Arial" w:cs="Arial"/>
              </w:rPr>
            </w:pPr>
            <w:r w:rsidRPr="001F308A">
              <w:rPr>
                <w:rFonts w:ascii="Arial" w:hAnsi="Arial" w:cs="Arial"/>
              </w:rPr>
              <w:t>9</w:t>
            </w:r>
            <w:r w:rsidR="00653647" w:rsidRPr="001F308A">
              <w:rPr>
                <w:rFonts w:ascii="Arial" w:hAnsi="Arial" w:cs="Arial"/>
              </w:rPr>
              <w:t>.</w:t>
            </w:r>
          </w:p>
        </w:tc>
        <w:tc>
          <w:tcPr>
            <w:tcW w:w="9085" w:type="dxa"/>
          </w:tcPr>
          <w:p w14:paraId="039F9DC0" w14:textId="0B27EC9F" w:rsidR="00653647" w:rsidRPr="001F308A" w:rsidRDefault="00653647" w:rsidP="00050EE3">
            <w:pPr>
              <w:rPr>
                <w:rFonts w:ascii="Arial" w:hAnsi="Arial" w:cs="Arial"/>
              </w:rPr>
            </w:pPr>
            <w:r w:rsidRPr="001F308A">
              <w:rPr>
                <w:rFonts w:ascii="Arial" w:hAnsi="Arial" w:cs="Arial"/>
              </w:rPr>
              <w:t xml:space="preserve">Provider agrees to report to DHS within 1 working day </w:t>
            </w:r>
            <w:r w:rsidR="00431AC1" w:rsidRPr="001F308A">
              <w:rPr>
                <w:rFonts w:ascii="Arial" w:hAnsi="Arial" w:cs="Arial"/>
              </w:rPr>
              <w:t xml:space="preserve">of occurrence, </w:t>
            </w:r>
            <w:r w:rsidRPr="001F308A">
              <w:rPr>
                <w:rFonts w:ascii="Arial" w:hAnsi="Arial" w:cs="Arial"/>
              </w:rPr>
              <w:t xml:space="preserve">the death of a child, household member, or volunteer, or any illness or injury received </w:t>
            </w:r>
            <w:r w:rsidR="00BE1A94" w:rsidRPr="001F308A">
              <w:rPr>
                <w:rFonts w:ascii="Arial" w:hAnsi="Arial" w:cs="Arial"/>
              </w:rPr>
              <w:t>in</w:t>
            </w:r>
            <w:r w:rsidRPr="001F308A">
              <w:rPr>
                <w:rFonts w:ascii="Arial" w:hAnsi="Arial" w:cs="Arial"/>
              </w:rPr>
              <w:t xml:space="preserve"> </w:t>
            </w:r>
            <w:r w:rsidR="00BE1A94" w:rsidRPr="001F308A">
              <w:rPr>
                <w:rFonts w:ascii="Arial" w:hAnsi="Arial" w:cs="Arial"/>
              </w:rPr>
              <w:t xml:space="preserve">child </w:t>
            </w:r>
            <w:r w:rsidRPr="001F308A">
              <w:rPr>
                <w:rFonts w:ascii="Arial" w:hAnsi="Arial" w:cs="Arial"/>
              </w:rPr>
              <w:t>care that results in a child’s hospitalization</w:t>
            </w:r>
            <w:r w:rsidR="00BE1A94" w:rsidRPr="001F308A">
              <w:rPr>
                <w:rFonts w:ascii="Arial" w:hAnsi="Arial" w:cs="Arial"/>
              </w:rPr>
              <w:t xml:space="preserve"> or emergency treatment.                                      </w:t>
            </w:r>
            <w:r w:rsidR="00F63EEF" w:rsidRPr="001F308A">
              <w:rPr>
                <w:rFonts w:ascii="Arial" w:hAnsi="Arial" w:cs="Arial"/>
              </w:rPr>
              <w:t xml:space="preserve"> </w:t>
            </w:r>
            <w:r w:rsidR="00050EE3" w:rsidRPr="001F308A">
              <w:rPr>
                <w:rFonts w:ascii="Arial" w:hAnsi="Arial" w:cs="Arial"/>
                <w:sz w:val="18"/>
                <w:szCs w:val="18"/>
              </w:rPr>
              <w:t>17-798.3-51(c)(10)</w:t>
            </w:r>
            <w:r w:rsidRPr="001F308A">
              <w:rPr>
                <w:rFonts w:ascii="Arial" w:hAnsi="Arial" w:cs="Arial"/>
              </w:rPr>
              <w:t xml:space="preserve">                                                                                       </w:t>
            </w:r>
          </w:p>
        </w:tc>
      </w:tr>
      <w:tr w:rsidR="00653647" w:rsidRPr="001F308A" w14:paraId="36A58623" w14:textId="77777777" w:rsidTr="001B19D7">
        <w:trPr>
          <w:cantSplit/>
          <w:trHeight w:val="755"/>
        </w:trPr>
        <w:tc>
          <w:tcPr>
            <w:tcW w:w="720" w:type="dxa"/>
          </w:tcPr>
          <w:p w14:paraId="2270002F" w14:textId="5F07E618"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3DC3CC7D" w14:textId="4D1322CD"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1B88A0D8" w14:textId="5CBAA993" w:rsidR="00653647" w:rsidRPr="001F308A" w:rsidRDefault="00653647" w:rsidP="00A34D32">
            <w:pPr>
              <w:jc w:val="center"/>
              <w:rPr>
                <w:rFonts w:ascii="Arial" w:hAnsi="Arial" w:cs="Arial"/>
                <w:noProof/>
              </w:rPr>
            </w:pPr>
          </w:p>
        </w:tc>
        <w:tc>
          <w:tcPr>
            <w:tcW w:w="540" w:type="dxa"/>
          </w:tcPr>
          <w:p w14:paraId="638F323E" w14:textId="26851C51" w:rsidR="00653647" w:rsidRPr="001F308A" w:rsidRDefault="00BE1A94" w:rsidP="00A34D32">
            <w:pPr>
              <w:jc w:val="right"/>
              <w:rPr>
                <w:rFonts w:ascii="Arial" w:hAnsi="Arial" w:cs="Arial"/>
              </w:rPr>
            </w:pPr>
            <w:r w:rsidRPr="001F308A">
              <w:rPr>
                <w:rFonts w:ascii="Arial" w:hAnsi="Arial" w:cs="Arial"/>
              </w:rPr>
              <w:t>10</w:t>
            </w:r>
            <w:r w:rsidR="00653647" w:rsidRPr="001F308A">
              <w:rPr>
                <w:rFonts w:ascii="Arial" w:hAnsi="Arial" w:cs="Arial"/>
              </w:rPr>
              <w:t>.</w:t>
            </w:r>
          </w:p>
        </w:tc>
        <w:tc>
          <w:tcPr>
            <w:tcW w:w="9085" w:type="dxa"/>
          </w:tcPr>
          <w:p w14:paraId="07876213" w14:textId="123D7F75" w:rsidR="00653647" w:rsidRPr="001F308A" w:rsidRDefault="00653647" w:rsidP="00BE1A94">
            <w:pPr>
              <w:rPr>
                <w:rFonts w:ascii="Arial" w:hAnsi="Arial" w:cs="Arial"/>
                <w:sz w:val="18"/>
                <w:szCs w:val="18"/>
              </w:rPr>
            </w:pPr>
            <w:r w:rsidRPr="001F308A">
              <w:rPr>
                <w:rFonts w:ascii="Arial" w:hAnsi="Arial" w:cs="Arial"/>
              </w:rPr>
              <w:t>Provider understands that changes to their telephone number, address where care is being conducted, or any change in household members where care is being conducted must be reported to DHS Child Care Licensing unit within 10 calendar days</w:t>
            </w:r>
            <w:r w:rsidRPr="001F308A">
              <w:rPr>
                <w:rFonts w:ascii="Arial" w:hAnsi="Arial" w:cs="Arial"/>
                <w:sz w:val="21"/>
                <w:szCs w:val="21"/>
              </w:rPr>
              <w:t>.</w:t>
            </w:r>
            <w:r w:rsidRPr="001F308A">
              <w:rPr>
                <w:rFonts w:ascii="Arial" w:hAnsi="Arial" w:cs="Arial"/>
                <w:sz w:val="18"/>
                <w:szCs w:val="18"/>
              </w:rPr>
              <w:t xml:space="preserve">                 </w:t>
            </w:r>
            <w:r w:rsidR="00BE1A94" w:rsidRPr="001F308A">
              <w:rPr>
                <w:rFonts w:ascii="Arial" w:hAnsi="Arial" w:cs="Arial"/>
                <w:sz w:val="18"/>
                <w:szCs w:val="18"/>
              </w:rPr>
              <w:t>17-798.3-51(c)(11)</w:t>
            </w:r>
          </w:p>
        </w:tc>
      </w:tr>
      <w:tr w:rsidR="00653647" w:rsidRPr="001F308A" w14:paraId="0BA41EFF" w14:textId="77777777" w:rsidTr="001B19D7">
        <w:trPr>
          <w:cantSplit/>
          <w:trHeight w:val="440"/>
        </w:trPr>
        <w:tc>
          <w:tcPr>
            <w:tcW w:w="720" w:type="dxa"/>
          </w:tcPr>
          <w:p w14:paraId="19AA3486" w14:textId="722AE484"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31ADC688" w14:textId="728D982E"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72A61EAD" w14:textId="0008474B" w:rsidR="00653647" w:rsidRPr="001F308A" w:rsidRDefault="00653647" w:rsidP="00A34D32">
            <w:pPr>
              <w:jc w:val="center"/>
              <w:rPr>
                <w:rFonts w:ascii="Arial" w:hAnsi="Arial" w:cs="Arial"/>
              </w:rPr>
            </w:pPr>
            <w:r w:rsidRPr="001F308A">
              <w:rPr>
                <w:rFonts w:ascii="Arial" w:hAnsi="Arial" w:cs="Arial"/>
              </w:rPr>
              <w:t xml:space="preserve">  </w:t>
            </w:r>
          </w:p>
        </w:tc>
        <w:tc>
          <w:tcPr>
            <w:tcW w:w="540" w:type="dxa"/>
          </w:tcPr>
          <w:p w14:paraId="69F3D9CB" w14:textId="0BE02151" w:rsidR="00653647" w:rsidRPr="001F308A" w:rsidRDefault="00653647" w:rsidP="00A34D32">
            <w:pPr>
              <w:jc w:val="right"/>
              <w:rPr>
                <w:rFonts w:ascii="Arial" w:hAnsi="Arial" w:cs="Arial"/>
              </w:rPr>
            </w:pPr>
            <w:r w:rsidRPr="001F308A">
              <w:rPr>
                <w:rFonts w:ascii="Arial" w:hAnsi="Arial" w:cs="Arial"/>
              </w:rPr>
              <w:t>1</w:t>
            </w:r>
            <w:r w:rsidR="00BE1A94" w:rsidRPr="001F308A">
              <w:rPr>
                <w:rFonts w:ascii="Arial" w:hAnsi="Arial" w:cs="Arial"/>
              </w:rPr>
              <w:t>1</w:t>
            </w:r>
            <w:r w:rsidRPr="001F308A">
              <w:rPr>
                <w:rFonts w:ascii="Arial" w:hAnsi="Arial" w:cs="Arial"/>
              </w:rPr>
              <w:t>.</w:t>
            </w:r>
          </w:p>
        </w:tc>
        <w:tc>
          <w:tcPr>
            <w:tcW w:w="9085" w:type="dxa"/>
          </w:tcPr>
          <w:p w14:paraId="4AF71FD4" w14:textId="649BB61A" w:rsidR="00653647" w:rsidRPr="001F308A" w:rsidRDefault="00653647" w:rsidP="00050EE3">
            <w:pPr>
              <w:rPr>
                <w:rFonts w:ascii="Arial" w:hAnsi="Arial" w:cs="Arial"/>
              </w:rPr>
            </w:pPr>
            <w:r w:rsidRPr="001F308A">
              <w:rPr>
                <w:rFonts w:ascii="Arial" w:hAnsi="Arial" w:cs="Arial"/>
              </w:rPr>
              <w:t>Provider agrees to notify all parents of children in care when there are deficiencies in meeting the requirements under subchapters 3, 4, or 5.</w:t>
            </w:r>
            <w:r w:rsidR="00050EE3" w:rsidRPr="001F308A">
              <w:rPr>
                <w:rFonts w:ascii="Arial" w:hAnsi="Arial" w:cs="Arial"/>
              </w:rPr>
              <w:t xml:space="preserve">              </w:t>
            </w:r>
            <w:r w:rsidR="00BE1A94" w:rsidRPr="001F308A">
              <w:rPr>
                <w:rFonts w:ascii="Arial" w:hAnsi="Arial" w:cs="Arial"/>
              </w:rPr>
              <w:t xml:space="preserve"> </w:t>
            </w:r>
            <w:r w:rsidR="00050EE3" w:rsidRPr="001F308A">
              <w:rPr>
                <w:rFonts w:ascii="Arial" w:hAnsi="Arial" w:cs="Arial"/>
              </w:rPr>
              <w:t xml:space="preserve">                 </w:t>
            </w:r>
            <w:r w:rsidR="00050EE3" w:rsidRPr="001F308A">
              <w:rPr>
                <w:rFonts w:ascii="Arial" w:hAnsi="Arial" w:cs="Arial"/>
                <w:sz w:val="18"/>
                <w:szCs w:val="18"/>
              </w:rPr>
              <w:t>17-798.3-51(c)(12)</w:t>
            </w:r>
            <w:r w:rsidRPr="001F308A">
              <w:rPr>
                <w:rFonts w:ascii="Arial" w:hAnsi="Arial" w:cs="Arial"/>
                <w:sz w:val="21"/>
                <w:szCs w:val="21"/>
              </w:rPr>
              <w:t xml:space="preserve">                                                                                           </w:t>
            </w:r>
          </w:p>
        </w:tc>
      </w:tr>
      <w:tr w:rsidR="00653647" w:rsidRPr="001F308A" w14:paraId="499B4932" w14:textId="77777777" w:rsidTr="001B19D7">
        <w:trPr>
          <w:cantSplit/>
          <w:trHeight w:val="647"/>
        </w:trPr>
        <w:tc>
          <w:tcPr>
            <w:tcW w:w="720" w:type="dxa"/>
          </w:tcPr>
          <w:p w14:paraId="3245DEBA" w14:textId="3D142335"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3D7E40FD" w14:textId="489783E4"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2F900553" w14:textId="58A3C862" w:rsidR="00653647" w:rsidRPr="001F308A" w:rsidRDefault="00653647" w:rsidP="00A34D32">
            <w:pPr>
              <w:jc w:val="center"/>
              <w:rPr>
                <w:rFonts w:ascii="Arial" w:hAnsi="Arial" w:cs="Arial"/>
              </w:rPr>
            </w:pPr>
            <w:r w:rsidRPr="001F308A">
              <w:rPr>
                <w:rFonts w:ascii="Arial" w:hAnsi="Arial" w:cs="Arial"/>
              </w:rPr>
              <w:t xml:space="preserve">  </w:t>
            </w:r>
          </w:p>
        </w:tc>
        <w:tc>
          <w:tcPr>
            <w:tcW w:w="540" w:type="dxa"/>
          </w:tcPr>
          <w:p w14:paraId="43290BB5" w14:textId="0331A672" w:rsidR="00653647" w:rsidRPr="001F308A" w:rsidRDefault="00653647" w:rsidP="00A34D32">
            <w:pPr>
              <w:jc w:val="right"/>
              <w:rPr>
                <w:rFonts w:ascii="Arial" w:hAnsi="Arial" w:cs="Arial"/>
              </w:rPr>
            </w:pPr>
            <w:r w:rsidRPr="001F308A">
              <w:rPr>
                <w:rFonts w:ascii="Arial" w:hAnsi="Arial" w:cs="Arial"/>
              </w:rPr>
              <w:t>1</w:t>
            </w:r>
            <w:r w:rsidR="00BE1A94" w:rsidRPr="001F308A">
              <w:rPr>
                <w:rFonts w:ascii="Arial" w:hAnsi="Arial" w:cs="Arial"/>
              </w:rPr>
              <w:t>2</w:t>
            </w:r>
            <w:r w:rsidRPr="001F308A">
              <w:rPr>
                <w:rFonts w:ascii="Arial" w:hAnsi="Arial" w:cs="Arial"/>
              </w:rPr>
              <w:t>.</w:t>
            </w:r>
          </w:p>
        </w:tc>
        <w:tc>
          <w:tcPr>
            <w:tcW w:w="9085" w:type="dxa"/>
          </w:tcPr>
          <w:p w14:paraId="18B2EE55" w14:textId="2CCCDF47" w:rsidR="00653647" w:rsidRPr="001F308A" w:rsidRDefault="00653647" w:rsidP="00050EE3">
            <w:pPr>
              <w:rPr>
                <w:rFonts w:ascii="Arial" w:hAnsi="Arial" w:cs="Arial"/>
              </w:rPr>
            </w:pPr>
            <w:r w:rsidRPr="001F308A">
              <w:rPr>
                <w:rFonts w:ascii="Arial" w:hAnsi="Arial" w:cs="Arial"/>
              </w:rPr>
              <w:t xml:space="preserve">Provider will report any suspected child abuse and neglect to the Department of Human Services, Child Welfare Services at </w:t>
            </w:r>
            <w:r w:rsidR="00E37B9D" w:rsidRPr="001F308A">
              <w:rPr>
                <w:rFonts w:ascii="Arial" w:hAnsi="Arial" w:cs="Arial"/>
              </w:rPr>
              <w:t>(</w:t>
            </w:r>
            <w:r w:rsidR="00836524" w:rsidRPr="001F308A">
              <w:rPr>
                <w:rFonts w:ascii="Arial" w:hAnsi="Arial" w:cs="Arial"/>
              </w:rPr>
              <w:t>808</w:t>
            </w:r>
            <w:r w:rsidR="00E37B9D" w:rsidRPr="001F308A">
              <w:rPr>
                <w:rFonts w:ascii="Arial" w:hAnsi="Arial" w:cs="Arial"/>
              </w:rPr>
              <w:t xml:space="preserve">) </w:t>
            </w:r>
            <w:r w:rsidRPr="001F308A">
              <w:rPr>
                <w:rFonts w:ascii="Arial" w:hAnsi="Arial" w:cs="Arial"/>
              </w:rPr>
              <w:t xml:space="preserve">832-5300 </w:t>
            </w:r>
            <w:r w:rsidR="0030562F" w:rsidRPr="001F308A">
              <w:rPr>
                <w:rFonts w:ascii="Arial" w:hAnsi="Arial" w:cs="Arial"/>
              </w:rPr>
              <w:t>or (toll free) 888-380-3088</w:t>
            </w:r>
            <w:r w:rsidRPr="001F308A">
              <w:rPr>
                <w:rFonts w:ascii="Arial" w:hAnsi="Arial" w:cs="Arial"/>
              </w:rPr>
              <w:t xml:space="preserve"> or the county police department at 911.</w:t>
            </w:r>
            <w:r w:rsidR="00050EE3" w:rsidRPr="001F308A">
              <w:rPr>
                <w:rFonts w:ascii="Arial" w:hAnsi="Arial" w:cs="Arial"/>
              </w:rPr>
              <w:t xml:space="preserve">                                      </w:t>
            </w:r>
            <w:r w:rsidR="00E37B9D" w:rsidRPr="001F308A">
              <w:rPr>
                <w:rFonts w:ascii="Arial" w:hAnsi="Arial" w:cs="Arial"/>
              </w:rPr>
              <w:t xml:space="preserve">                       </w:t>
            </w:r>
            <w:r w:rsidR="00050EE3" w:rsidRPr="001F308A">
              <w:rPr>
                <w:rFonts w:ascii="Arial" w:hAnsi="Arial" w:cs="Arial"/>
              </w:rPr>
              <w:t xml:space="preserve">       </w:t>
            </w:r>
            <w:r w:rsidRPr="001F308A">
              <w:rPr>
                <w:rFonts w:ascii="Arial" w:hAnsi="Arial" w:cs="Arial"/>
                <w:sz w:val="18"/>
                <w:szCs w:val="18"/>
              </w:rPr>
              <w:t>17-798.3-51(c)(13)</w:t>
            </w:r>
          </w:p>
        </w:tc>
      </w:tr>
      <w:tr w:rsidR="00653647" w:rsidRPr="001F308A" w14:paraId="62546732" w14:textId="77777777" w:rsidTr="00115980">
        <w:trPr>
          <w:cantSplit/>
          <w:trHeight w:val="548"/>
        </w:trPr>
        <w:tc>
          <w:tcPr>
            <w:tcW w:w="720" w:type="dxa"/>
          </w:tcPr>
          <w:p w14:paraId="33274A30" w14:textId="77ABA149"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0555DDB2" w14:textId="0E575719" w:rsidR="00653647"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4A26A95D" w14:textId="1E4B4407" w:rsidR="00653647" w:rsidRPr="001F308A" w:rsidRDefault="00653647" w:rsidP="00A80148">
            <w:pPr>
              <w:rPr>
                <w:rFonts w:ascii="Arial" w:hAnsi="Arial" w:cs="Arial"/>
                <w:noProof/>
              </w:rPr>
            </w:pPr>
          </w:p>
        </w:tc>
        <w:tc>
          <w:tcPr>
            <w:tcW w:w="540" w:type="dxa"/>
          </w:tcPr>
          <w:p w14:paraId="483C3B5D" w14:textId="0DF6CF18" w:rsidR="00653647" w:rsidRPr="001F308A" w:rsidRDefault="00653647" w:rsidP="00A34D32">
            <w:pPr>
              <w:jc w:val="right"/>
              <w:rPr>
                <w:rFonts w:ascii="Arial" w:hAnsi="Arial" w:cs="Arial"/>
              </w:rPr>
            </w:pPr>
            <w:r w:rsidRPr="001F308A">
              <w:rPr>
                <w:rFonts w:ascii="Arial" w:hAnsi="Arial" w:cs="Arial"/>
              </w:rPr>
              <w:t>1</w:t>
            </w:r>
            <w:r w:rsidR="00BE1A94" w:rsidRPr="001F308A">
              <w:rPr>
                <w:rFonts w:ascii="Arial" w:hAnsi="Arial" w:cs="Arial"/>
              </w:rPr>
              <w:t>3</w:t>
            </w:r>
            <w:r w:rsidRPr="001F308A">
              <w:rPr>
                <w:rFonts w:ascii="Arial" w:hAnsi="Arial" w:cs="Arial"/>
              </w:rPr>
              <w:t>.</w:t>
            </w:r>
          </w:p>
        </w:tc>
        <w:tc>
          <w:tcPr>
            <w:tcW w:w="9085" w:type="dxa"/>
          </w:tcPr>
          <w:p w14:paraId="49BE2BD0" w14:textId="4D4B0BAF" w:rsidR="00653647" w:rsidRPr="001F308A" w:rsidRDefault="00653647" w:rsidP="00050EE3">
            <w:pPr>
              <w:rPr>
                <w:rFonts w:ascii="Arial" w:hAnsi="Arial" w:cs="Arial"/>
                <w:sz w:val="21"/>
                <w:szCs w:val="21"/>
              </w:rPr>
            </w:pPr>
            <w:r w:rsidRPr="001F308A">
              <w:rPr>
                <w:rFonts w:ascii="Arial" w:hAnsi="Arial" w:cs="Arial"/>
              </w:rPr>
              <w:t xml:space="preserve">The provider has a written policy </w:t>
            </w:r>
            <w:r w:rsidR="00BE1A94" w:rsidRPr="001F308A">
              <w:rPr>
                <w:rFonts w:ascii="Arial" w:hAnsi="Arial" w:cs="Arial"/>
              </w:rPr>
              <w:t>and notification process for</w:t>
            </w:r>
            <w:r w:rsidRPr="001F308A">
              <w:rPr>
                <w:rFonts w:ascii="Arial" w:hAnsi="Arial" w:cs="Arial"/>
              </w:rPr>
              <w:t xml:space="preserve"> the expulsion of children and parents and guardians are provided a copy of the written policy</w:t>
            </w:r>
            <w:r w:rsidRPr="001F308A">
              <w:rPr>
                <w:rFonts w:ascii="Arial" w:hAnsi="Arial" w:cs="Arial"/>
                <w:sz w:val="21"/>
                <w:szCs w:val="21"/>
              </w:rPr>
              <w:t>.</w:t>
            </w:r>
            <w:r w:rsidR="00050EE3" w:rsidRPr="001F308A">
              <w:rPr>
                <w:rFonts w:ascii="Arial" w:hAnsi="Arial" w:cs="Arial"/>
                <w:sz w:val="21"/>
                <w:szCs w:val="21"/>
              </w:rPr>
              <w:t xml:space="preserve">       </w:t>
            </w:r>
            <w:r w:rsidR="00431AC1" w:rsidRPr="001F308A">
              <w:rPr>
                <w:rFonts w:ascii="Arial" w:hAnsi="Arial" w:cs="Arial"/>
                <w:sz w:val="21"/>
                <w:szCs w:val="21"/>
              </w:rPr>
              <w:t xml:space="preserve">     </w:t>
            </w:r>
            <w:r w:rsidRPr="001F308A">
              <w:rPr>
                <w:rFonts w:ascii="Arial" w:hAnsi="Arial" w:cs="Arial"/>
                <w:sz w:val="18"/>
                <w:szCs w:val="18"/>
              </w:rPr>
              <w:t>17-798.3-51(c)(14)</w:t>
            </w:r>
            <w:r w:rsidR="00050EE3" w:rsidRPr="001F308A">
              <w:rPr>
                <w:rFonts w:ascii="Arial" w:hAnsi="Arial" w:cs="Arial"/>
                <w:sz w:val="18"/>
                <w:szCs w:val="18"/>
              </w:rPr>
              <w:t xml:space="preserve"> </w:t>
            </w:r>
            <w:r w:rsidR="00BE1A94" w:rsidRPr="001F308A">
              <w:rPr>
                <w:rFonts w:ascii="Arial" w:hAnsi="Arial" w:cs="Arial"/>
                <w:sz w:val="18"/>
                <w:szCs w:val="18"/>
              </w:rPr>
              <w:t>-</w:t>
            </w:r>
            <w:r w:rsidR="00050EE3" w:rsidRPr="001F308A">
              <w:rPr>
                <w:rFonts w:ascii="Arial" w:hAnsi="Arial" w:cs="Arial"/>
                <w:sz w:val="18"/>
                <w:szCs w:val="18"/>
              </w:rPr>
              <w:t xml:space="preserve"> </w:t>
            </w:r>
            <w:r w:rsidRPr="001F308A">
              <w:rPr>
                <w:rFonts w:ascii="Arial" w:hAnsi="Arial" w:cs="Arial"/>
                <w:sz w:val="18"/>
                <w:szCs w:val="18"/>
              </w:rPr>
              <w:t>(1</w:t>
            </w:r>
            <w:r w:rsidR="00BE1A94" w:rsidRPr="001F308A">
              <w:rPr>
                <w:rFonts w:ascii="Arial" w:hAnsi="Arial" w:cs="Arial"/>
                <w:sz w:val="18"/>
                <w:szCs w:val="18"/>
              </w:rPr>
              <w:t>7</w:t>
            </w:r>
            <w:r w:rsidRPr="001F308A">
              <w:rPr>
                <w:rFonts w:ascii="Arial" w:hAnsi="Arial" w:cs="Arial"/>
                <w:sz w:val="18"/>
                <w:szCs w:val="18"/>
              </w:rPr>
              <w:t>)</w:t>
            </w:r>
          </w:p>
        </w:tc>
      </w:tr>
    </w:tbl>
    <w:p w14:paraId="05E118FB" w14:textId="77777777" w:rsidR="00C168A8" w:rsidRPr="001F308A" w:rsidRDefault="00C168A8" w:rsidP="00C168A8">
      <w:pPr>
        <w:spacing w:after="0"/>
        <w:ind w:left="360"/>
        <w:rPr>
          <w:rFonts w:ascii="Arial" w:hAnsi="Arial" w:cs="Arial"/>
          <w:b/>
          <w:sz w:val="16"/>
          <w:szCs w:val="16"/>
        </w:rPr>
      </w:pPr>
    </w:p>
    <w:p w14:paraId="5F63293D" w14:textId="3E5FDB79" w:rsidR="00FE6092" w:rsidRPr="001F308A" w:rsidRDefault="00FE6092" w:rsidP="00C168A8">
      <w:pPr>
        <w:pStyle w:val="ListParagraph"/>
        <w:numPr>
          <w:ilvl w:val="0"/>
          <w:numId w:val="3"/>
        </w:numPr>
        <w:spacing w:after="0"/>
        <w:ind w:left="0"/>
        <w:rPr>
          <w:rFonts w:ascii="Arial" w:hAnsi="Arial" w:cs="Arial"/>
          <w:b/>
          <w:sz w:val="24"/>
          <w:szCs w:val="24"/>
        </w:rPr>
      </w:pPr>
      <w:r w:rsidRPr="001F308A">
        <w:rPr>
          <w:rFonts w:ascii="Arial" w:hAnsi="Arial" w:cs="Arial"/>
          <w:b/>
          <w:sz w:val="24"/>
          <w:szCs w:val="24"/>
        </w:rPr>
        <w:t>HEALTH GUIDELINES</w:t>
      </w:r>
    </w:p>
    <w:p w14:paraId="7A31EB8A" w14:textId="77777777" w:rsidR="00FE6092" w:rsidRPr="001F308A" w:rsidRDefault="00FE6092" w:rsidP="00FE6092">
      <w:pPr>
        <w:spacing w:after="0"/>
        <w:rPr>
          <w:rFonts w:ascii="Arial" w:hAnsi="Arial" w:cs="Arial"/>
          <w:sz w:val="12"/>
          <w:szCs w:val="12"/>
        </w:rPr>
      </w:pPr>
    </w:p>
    <w:tbl>
      <w:tblPr>
        <w:tblStyle w:val="TableGrid"/>
        <w:tblW w:w="11605" w:type="dxa"/>
        <w:tblInd w:w="-450" w:type="dxa"/>
        <w:tblLayout w:type="fixed"/>
        <w:tblLook w:val="04A0" w:firstRow="1" w:lastRow="0" w:firstColumn="1" w:lastColumn="0" w:noHBand="0" w:noVBand="1"/>
      </w:tblPr>
      <w:tblGrid>
        <w:gridCol w:w="715"/>
        <w:gridCol w:w="630"/>
        <w:gridCol w:w="630"/>
        <w:gridCol w:w="540"/>
        <w:gridCol w:w="9090"/>
      </w:tblGrid>
      <w:tr w:rsidR="00C710B9" w:rsidRPr="001F308A" w14:paraId="320FCDA4" w14:textId="77777777" w:rsidTr="00431AC1">
        <w:trPr>
          <w:cantSplit/>
          <w:trHeight w:val="350"/>
          <w:tblHead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5F9ED" w14:textId="77777777" w:rsidR="00C710B9" w:rsidRPr="001F308A" w:rsidRDefault="00C710B9" w:rsidP="00741B9C">
            <w:pPr>
              <w:ind w:left="-205" w:right="-266" w:hanging="115"/>
              <w:jc w:val="center"/>
              <w:rPr>
                <w:rFonts w:ascii="Arial" w:hAnsi="Arial" w:cs="Arial"/>
                <w:b/>
                <w:bCs/>
              </w:rPr>
            </w:pPr>
            <w:r w:rsidRPr="001F308A">
              <w:rPr>
                <w:rFonts w:ascii="Arial" w:hAnsi="Arial" w:cs="Arial"/>
                <w:b/>
                <w:bCs/>
              </w:rPr>
              <w:t>YES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1EF6A" w14:textId="77777777" w:rsidR="00C710B9" w:rsidRPr="001F308A" w:rsidRDefault="00C710B9" w:rsidP="00741B9C">
            <w:pPr>
              <w:ind w:left="-107" w:right="-214" w:hanging="115"/>
              <w:jc w:val="center"/>
              <w:rPr>
                <w:rFonts w:ascii="Arial" w:hAnsi="Arial" w:cs="Arial"/>
                <w:b/>
                <w:bCs/>
              </w:rPr>
            </w:pPr>
            <w:r w:rsidRPr="001F308A">
              <w:rPr>
                <w:rFonts w:ascii="Arial" w:hAnsi="Arial" w:cs="Arial"/>
                <w:b/>
                <w:bCs/>
              </w:rPr>
              <w:t>NO</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A61B7" w14:textId="77777777" w:rsidR="00C710B9" w:rsidRPr="001F308A" w:rsidRDefault="00C710B9" w:rsidP="00741B9C">
            <w:pPr>
              <w:ind w:left="-200" w:right="-210" w:hanging="115"/>
              <w:jc w:val="center"/>
              <w:rPr>
                <w:rFonts w:ascii="Arial" w:hAnsi="Arial" w:cs="Arial"/>
                <w:b/>
                <w:bCs/>
              </w:rPr>
            </w:pPr>
            <w:r w:rsidRPr="001F308A">
              <w:rPr>
                <w:rFonts w:ascii="Arial" w:hAnsi="Arial" w:cs="Arial"/>
                <w:b/>
                <w:bCs/>
              </w:rPr>
              <w:t>N/A</w:t>
            </w:r>
          </w:p>
        </w:tc>
        <w:tc>
          <w:tcPr>
            <w:tcW w:w="96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8E757" w14:textId="77777777" w:rsidR="00C710B9" w:rsidRPr="001F308A" w:rsidRDefault="00C710B9" w:rsidP="00C710B9">
            <w:pPr>
              <w:rPr>
                <w:rFonts w:ascii="Arial" w:hAnsi="Arial" w:cs="Arial"/>
                <w:b/>
                <w:bCs/>
              </w:rPr>
            </w:pPr>
            <w:r w:rsidRPr="001F308A">
              <w:rPr>
                <w:rFonts w:ascii="Arial" w:hAnsi="Arial" w:cs="Arial"/>
                <w:b/>
                <w:bCs/>
              </w:rPr>
              <w:t>REQUIREMENT</w:t>
            </w:r>
          </w:p>
        </w:tc>
      </w:tr>
      <w:tr w:rsidR="00741B9C" w:rsidRPr="001F308A" w14:paraId="69FCF3F0" w14:textId="77777777" w:rsidTr="00115980">
        <w:trPr>
          <w:cantSplit/>
          <w:trHeight w:val="368"/>
        </w:trPr>
        <w:tc>
          <w:tcPr>
            <w:tcW w:w="715" w:type="dxa"/>
            <w:tcBorders>
              <w:top w:val="single" w:sz="4" w:space="0" w:color="auto"/>
              <w:left w:val="single" w:sz="4" w:space="0" w:color="auto"/>
              <w:bottom w:val="single" w:sz="4" w:space="0" w:color="auto"/>
              <w:right w:val="single" w:sz="4" w:space="0" w:color="auto"/>
            </w:tcBorders>
          </w:tcPr>
          <w:p w14:paraId="2350DC61" w14:textId="1E8BA393" w:rsidR="00741B9C" w:rsidRPr="001F308A" w:rsidRDefault="004649EA" w:rsidP="00741B9C">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02339DF" w14:textId="6E0F05F5" w:rsidR="00741B9C" w:rsidRPr="001F308A" w:rsidRDefault="004649EA" w:rsidP="00FE609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1270088A" w14:textId="487D7B49" w:rsidR="00741B9C" w:rsidRPr="001F308A" w:rsidRDefault="00741B9C" w:rsidP="00FE6092">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6F045897" w14:textId="77777777" w:rsidR="00741B9C" w:rsidRPr="001F308A" w:rsidRDefault="00741B9C" w:rsidP="00FE6092">
            <w:pPr>
              <w:jc w:val="right"/>
              <w:rPr>
                <w:rFonts w:ascii="Arial" w:hAnsi="Arial" w:cs="Arial"/>
              </w:rPr>
            </w:pPr>
            <w:r w:rsidRPr="001F308A">
              <w:rPr>
                <w:rFonts w:ascii="Arial" w:hAnsi="Arial" w:cs="Arial"/>
              </w:rPr>
              <w:t>1.</w:t>
            </w:r>
          </w:p>
        </w:tc>
        <w:tc>
          <w:tcPr>
            <w:tcW w:w="9090" w:type="dxa"/>
            <w:tcBorders>
              <w:top w:val="single" w:sz="4" w:space="0" w:color="auto"/>
              <w:left w:val="single" w:sz="4" w:space="0" w:color="auto"/>
              <w:bottom w:val="single" w:sz="4" w:space="0" w:color="auto"/>
              <w:right w:val="single" w:sz="4" w:space="0" w:color="auto"/>
            </w:tcBorders>
          </w:tcPr>
          <w:p w14:paraId="14C79D7B" w14:textId="50574B39" w:rsidR="00741B9C" w:rsidRPr="001F308A" w:rsidRDefault="00741B9C" w:rsidP="00050EE3">
            <w:pPr>
              <w:rPr>
                <w:rFonts w:ascii="Arial" w:hAnsi="Arial" w:cs="Arial"/>
              </w:rPr>
            </w:pPr>
            <w:r w:rsidRPr="001F308A">
              <w:rPr>
                <w:rFonts w:ascii="Arial" w:hAnsi="Arial" w:cs="Arial"/>
              </w:rPr>
              <w:t>Clean drinking water is available and accessible while children are in care.</w:t>
            </w:r>
            <w:r w:rsidR="00050EE3" w:rsidRPr="001F308A">
              <w:rPr>
                <w:rFonts w:ascii="Arial" w:hAnsi="Arial" w:cs="Arial"/>
              </w:rPr>
              <w:t xml:space="preserve">          </w:t>
            </w:r>
            <w:r w:rsidRPr="001F308A">
              <w:rPr>
                <w:rFonts w:ascii="Arial" w:hAnsi="Arial" w:cs="Arial"/>
                <w:sz w:val="18"/>
                <w:szCs w:val="18"/>
              </w:rPr>
              <w:t>17-798.3-61</w:t>
            </w:r>
          </w:p>
        </w:tc>
      </w:tr>
      <w:tr w:rsidR="00741B9C" w:rsidRPr="001F308A" w14:paraId="6A186510" w14:textId="77777777" w:rsidTr="00115980">
        <w:trPr>
          <w:cantSplit/>
          <w:trHeight w:val="2906"/>
        </w:trPr>
        <w:tc>
          <w:tcPr>
            <w:tcW w:w="715" w:type="dxa"/>
            <w:tcBorders>
              <w:top w:val="single" w:sz="4" w:space="0" w:color="auto"/>
              <w:left w:val="single" w:sz="4" w:space="0" w:color="auto"/>
              <w:bottom w:val="single" w:sz="4" w:space="0" w:color="auto"/>
              <w:right w:val="single" w:sz="4" w:space="0" w:color="auto"/>
            </w:tcBorders>
          </w:tcPr>
          <w:p w14:paraId="282740A4" w14:textId="6CAF4F59"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4E79020" w14:textId="1C840112"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4290C61C" w14:textId="10EF88F2" w:rsidR="00741B9C" w:rsidRPr="001F308A" w:rsidRDefault="00741B9C" w:rsidP="00A34D32">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470CF9A3" w14:textId="77777777" w:rsidR="00741B9C" w:rsidRPr="001F308A" w:rsidRDefault="00741B9C" w:rsidP="00A34D32">
            <w:pPr>
              <w:jc w:val="right"/>
              <w:rPr>
                <w:rFonts w:ascii="Arial" w:hAnsi="Arial" w:cs="Arial"/>
              </w:rPr>
            </w:pPr>
            <w:r w:rsidRPr="001F308A">
              <w:rPr>
                <w:rFonts w:ascii="Arial" w:hAnsi="Arial" w:cs="Arial"/>
              </w:rPr>
              <w:t>2.</w:t>
            </w:r>
          </w:p>
        </w:tc>
        <w:tc>
          <w:tcPr>
            <w:tcW w:w="9090" w:type="dxa"/>
            <w:tcBorders>
              <w:top w:val="single" w:sz="4" w:space="0" w:color="auto"/>
              <w:left w:val="single" w:sz="4" w:space="0" w:color="auto"/>
              <w:bottom w:val="single" w:sz="4" w:space="0" w:color="auto"/>
              <w:right w:val="single" w:sz="4" w:space="0" w:color="auto"/>
            </w:tcBorders>
          </w:tcPr>
          <w:p w14:paraId="57D1B768" w14:textId="06A81D9C" w:rsidR="00741B9C" w:rsidRPr="001F308A" w:rsidRDefault="00741B9C" w:rsidP="00A34D32">
            <w:pPr>
              <w:rPr>
                <w:rFonts w:ascii="Arial" w:hAnsi="Arial" w:cs="Arial"/>
              </w:rPr>
            </w:pPr>
            <w:r w:rsidRPr="001F308A">
              <w:rPr>
                <w:rFonts w:ascii="Arial" w:hAnsi="Arial" w:cs="Arial"/>
              </w:rPr>
              <w:t>Ensure that children and adults wash their hands with soap and water</w:t>
            </w:r>
          </w:p>
          <w:p w14:paraId="7A849D5F" w14:textId="77777777" w:rsidR="00741B9C" w:rsidRPr="001F308A" w:rsidRDefault="00741B9C" w:rsidP="00A34D32">
            <w:pPr>
              <w:rPr>
                <w:rFonts w:ascii="Arial" w:hAnsi="Arial" w:cs="Arial"/>
                <w:sz w:val="12"/>
                <w:szCs w:val="12"/>
              </w:rPr>
            </w:pPr>
          </w:p>
          <w:p w14:paraId="2375FEC7" w14:textId="77777777" w:rsidR="00741B9C" w:rsidRPr="001F308A" w:rsidRDefault="00741B9C" w:rsidP="00A34D32">
            <w:pPr>
              <w:ind w:left="377"/>
              <w:rPr>
                <w:rFonts w:ascii="Arial" w:hAnsi="Arial" w:cs="Arial"/>
                <w:sz w:val="21"/>
                <w:szCs w:val="21"/>
              </w:rPr>
            </w:pPr>
            <w:r w:rsidRPr="001F308A">
              <w:rPr>
                <w:rFonts w:ascii="Arial" w:hAnsi="Arial" w:cs="Arial"/>
                <w:sz w:val="21"/>
                <w:szCs w:val="21"/>
              </w:rPr>
              <w:t>Before and after:</w:t>
            </w:r>
          </w:p>
          <w:p w14:paraId="00BBE4A6" w14:textId="77777777" w:rsidR="00741B9C" w:rsidRPr="001F308A" w:rsidRDefault="00741B9C" w:rsidP="00A34D32">
            <w:pPr>
              <w:pStyle w:val="ListParagraph"/>
              <w:numPr>
                <w:ilvl w:val="0"/>
                <w:numId w:val="8"/>
              </w:numPr>
              <w:ind w:left="917" w:hanging="180"/>
              <w:rPr>
                <w:rFonts w:ascii="Arial" w:hAnsi="Arial" w:cs="Arial"/>
                <w:sz w:val="21"/>
                <w:szCs w:val="21"/>
              </w:rPr>
            </w:pPr>
            <w:r w:rsidRPr="001F308A">
              <w:rPr>
                <w:rFonts w:ascii="Arial" w:hAnsi="Arial" w:cs="Arial"/>
                <w:sz w:val="21"/>
                <w:szCs w:val="21"/>
              </w:rPr>
              <w:t>Preparing food or beverages;</w:t>
            </w:r>
          </w:p>
          <w:p w14:paraId="433F6B4D" w14:textId="296ECF3F" w:rsidR="00741B9C" w:rsidRPr="001F308A" w:rsidRDefault="0038292F" w:rsidP="00A34D32">
            <w:pPr>
              <w:pStyle w:val="ListParagraph"/>
              <w:numPr>
                <w:ilvl w:val="0"/>
                <w:numId w:val="8"/>
              </w:numPr>
              <w:ind w:left="917" w:hanging="180"/>
              <w:rPr>
                <w:rFonts w:ascii="Arial" w:hAnsi="Arial" w:cs="Arial"/>
                <w:sz w:val="21"/>
                <w:szCs w:val="21"/>
              </w:rPr>
            </w:pPr>
            <w:r w:rsidRPr="001F308A">
              <w:rPr>
                <w:rFonts w:ascii="Arial" w:hAnsi="Arial" w:cs="Arial"/>
                <w:sz w:val="21"/>
                <w:szCs w:val="21"/>
              </w:rPr>
              <w:t>Drinking, e</w:t>
            </w:r>
            <w:r w:rsidR="00741B9C" w:rsidRPr="001F308A">
              <w:rPr>
                <w:rFonts w:ascii="Arial" w:hAnsi="Arial" w:cs="Arial"/>
                <w:sz w:val="21"/>
                <w:szCs w:val="21"/>
              </w:rPr>
              <w:t>ating meals and snacks, handling food, or feeding a child;</w:t>
            </w:r>
          </w:p>
          <w:p w14:paraId="73044F40" w14:textId="77777777" w:rsidR="00741B9C" w:rsidRPr="001F308A" w:rsidRDefault="00741B9C" w:rsidP="00A34D32">
            <w:pPr>
              <w:pStyle w:val="ListParagraph"/>
              <w:numPr>
                <w:ilvl w:val="0"/>
                <w:numId w:val="8"/>
              </w:numPr>
              <w:ind w:left="917" w:hanging="180"/>
              <w:rPr>
                <w:rFonts w:ascii="Arial" w:hAnsi="Arial" w:cs="Arial"/>
                <w:sz w:val="21"/>
                <w:szCs w:val="21"/>
              </w:rPr>
            </w:pPr>
            <w:r w:rsidRPr="001F308A">
              <w:rPr>
                <w:rFonts w:ascii="Arial" w:hAnsi="Arial" w:cs="Arial"/>
                <w:sz w:val="21"/>
                <w:szCs w:val="21"/>
              </w:rPr>
              <w:t>Diapering, if applicable.</w:t>
            </w:r>
          </w:p>
          <w:p w14:paraId="07612D3C" w14:textId="77777777" w:rsidR="00741B9C" w:rsidRPr="001F308A" w:rsidRDefault="00741B9C" w:rsidP="00A34D32">
            <w:pPr>
              <w:ind w:left="377"/>
              <w:rPr>
                <w:rFonts w:ascii="Arial" w:hAnsi="Arial" w:cs="Arial"/>
                <w:sz w:val="12"/>
                <w:szCs w:val="12"/>
              </w:rPr>
            </w:pPr>
          </w:p>
          <w:p w14:paraId="36110853" w14:textId="77777777" w:rsidR="00741B9C" w:rsidRPr="001F308A" w:rsidRDefault="00741B9C" w:rsidP="00A34D32">
            <w:pPr>
              <w:ind w:left="377"/>
              <w:rPr>
                <w:rFonts w:ascii="Arial" w:hAnsi="Arial" w:cs="Arial"/>
                <w:sz w:val="21"/>
                <w:szCs w:val="21"/>
              </w:rPr>
            </w:pPr>
            <w:r w:rsidRPr="001F308A">
              <w:rPr>
                <w:rFonts w:ascii="Arial" w:hAnsi="Arial" w:cs="Arial"/>
                <w:sz w:val="21"/>
                <w:szCs w:val="21"/>
              </w:rPr>
              <w:t>After:</w:t>
            </w:r>
          </w:p>
          <w:p w14:paraId="46793477" w14:textId="77777777" w:rsidR="00741B9C" w:rsidRPr="001F308A" w:rsidRDefault="00741B9C" w:rsidP="006B2723">
            <w:pPr>
              <w:pStyle w:val="ListParagraph"/>
              <w:numPr>
                <w:ilvl w:val="0"/>
                <w:numId w:val="9"/>
              </w:numPr>
              <w:ind w:left="917" w:hanging="180"/>
              <w:rPr>
                <w:rFonts w:ascii="Arial" w:hAnsi="Arial" w:cs="Arial"/>
                <w:sz w:val="21"/>
                <w:szCs w:val="21"/>
              </w:rPr>
            </w:pPr>
            <w:r w:rsidRPr="001F308A">
              <w:rPr>
                <w:rFonts w:ascii="Arial" w:hAnsi="Arial" w:cs="Arial"/>
                <w:sz w:val="21"/>
                <w:szCs w:val="21"/>
              </w:rPr>
              <w:t>Using the toilet or helping a child in toileting.</w:t>
            </w:r>
          </w:p>
          <w:p w14:paraId="32DE8AAE" w14:textId="77777777" w:rsidR="00741B9C" w:rsidRPr="001F308A" w:rsidRDefault="00741B9C" w:rsidP="006B2723">
            <w:pPr>
              <w:pStyle w:val="ListParagraph"/>
              <w:numPr>
                <w:ilvl w:val="0"/>
                <w:numId w:val="9"/>
              </w:numPr>
              <w:ind w:left="917" w:hanging="180"/>
              <w:rPr>
                <w:rFonts w:ascii="Arial" w:hAnsi="Arial" w:cs="Arial"/>
                <w:sz w:val="21"/>
                <w:szCs w:val="21"/>
              </w:rPr>
            </w:pPr>
            <w:r w:rsidRPr="001F308A">
              <w:rPr>
                <w:rFonts w:ascii="Arial" w:hAnsi="Arial" w:cs="Arial"/>
                <w:sz w:val="21"/>
                <w:szCs w:val="21"/>
              </w:rPr>
              <w:t>Handling any bodily fluids or items containing bodily fluids;</w:t>
            </w:r>
          </w:p>
          <w:p w14:paraId="1E7AF9B3" w14:textId="77777777" w:rsidR="00741B9C" w:rsidRPr="001F308A" w:rsidRDefault="00741B9C" w:rsidP="006B2723">
            <w:pPr>
              <w:pStyle w:val="ListParagraph"/>
              <w:numPr>
                <w:ilvl w:val="0"/>
                <w:numId w:val="9"/>
              </w:numPr>
              <w:ind w:left="917" w:hanging="180"/>
              <w:rPr>
                <w:rFonts w:ascii="Arial" w:hAnsi="Arial" w:cs="Arial"/>
                <w:sz w:val="21"/>
                <w:szCs w:val="21"/>
              </w:rPr>
            </w:pPr>
            <w:r w:rsidRPr="001F308A">
              <w:rPr>
                <w:rFonts w:ascii="Arial" w:hAnsi="Arial" w:cs="Arial"/>
                <w:sz w:val="21"/>
                <w:szCs w:val="21"/>
              </w:rPr>
              <w:t>Outdoor play;</w:t>
            </w:r>
          </w:p>
          <w:p w14:paraId="53C81A22" w14:textId="77777777" w:rsidR="00F63EEF" w:rsidRPr="001F308A" w:rsidRDefault="00741B9C" w:rsidP="00F63EEF">
            <w:pPr>
              <w:pStyle w:val="ListParagraph"/>
              <w:numPr>
                <w:ilvl w:val="0"/>
                <w:numId w:val="9"/>
              </w:numPr>
              <w:ind w:left="917" w:hanging="180"/>
              <w:rPr>
                <w:rFonts w:ascii="Arial" w:hAnsi="Arial" w:cs="Arial"/>
                <w:sz w:val="21"/>
                <w:szCs w:val="21"/>
              </w:rPr>
            </w:pPr>
            <w:r w:rsidRPr="001F308A">
              <w:rPr>
                <w:rFonts w:ascii="Arial" w:hAnsi="Arial" w:cs="Arial"/>
                <w:sz w:val="21"/>
                <w:szCs w:val="21"/>
              </w:rPr>
              <w:t>Touching animals or pets.</w:t>
            </w:r>
            <w:r w:rsidR="00050EE3" w:rsidRPr="001F308A">
              <w:rPr>
                <w:rFonts w:ascii="Arial" w:hAnsi="Arial" w:cs="Arial"/>
                <w:sz w:val="21"/>
                <w:szCs w:val="21"/>
              </w:rPr>
              <w:t xml:space="preserve"> </w:t>
            </w:r>
          </w:p>
          <w:p w14:paraId="50B17C6F" w14:textId="3A7FCC29" w:rsidR="00431AC1" w:rsidRPr="001F308A" w:rsidRDefault="00050EE3" w:rsidP="00F63EEF">
            <w:pPr>
              <w:rPr>
                <w:rFonts w:ascii="Arial" w:hAnsi="Arial" w:cs="Arial"/>
                <w:sz w:val="12"/>
                <w:szCs w:val="12"/>
              </w:rPr>
            </w:pPr>
            <w:r w:rsidRPr="001F308A">
              <w:rPr>
                <w:rFonts w:ascii="Arial" w:hAnsi="Arial" w:cs="Arial"/>
                <w:sz w:val="21"/>
                <w:szCs w:val="21"/>
              </w:rPr>
              <w:t xml:space="preserve">   </w:t>
            </w:r>
          </w:p>
          <w:p w14:paraId="1B1CFB72" w14:textId="77777777" w:rsidR="00F63EEF" w:rsidRPr="001F308A" w:rsidRDefault="00431AC1" w:rsidP="00F63EEF">
            <w:pPr>
              <w:ind w:right="-108"/>
              <w:rPr>
                <w:rFonts w:ascii="Arial" w:hAnsi="Arial" w:cs="Arial"/>
              </w:rPr>
            </w:pPr>
            <w:r w:rsidRPr="001F308A">
              <w:rPr>
                <w:rFonts w:ascii="Arial" w:hAnsi="Arial" w:cs="Arial"/>
              </w:rPr>
              <w:t xml:space="preserve">Ensure and provide paper towels or separate cloth towels for each child after hand washing. </w:t>
            </w:r>
          </w:p>
          <w:p w14:paraId="6EC9FC40" w14:textId="4B1C635E" w:rsidR="00741B9C" w:rsidRPr="001F308A" w:rsidRDefault="00431AC1" w:rsidP="00F63EEF">
            <w:pPr>
              <w:ind w:right="-18"/>
              <w:jc w:val="right"/>
              <w:rPr>
                <w:rFonts w:ascii="Arial" w:hAnsi="Arial" w:cs="Arial"/>
                <w:sz w:val="21"/>
                <w:szCs w:val="21"/>
              </w:rPr>
            </w:pPr>
            <w:r w:rsidRPr="001F308A">
              <w:rPr>
                <w:rFonts w:ascii="Arial" w:hAnsi="Arial" w:cs="Arial"/>
                <w:sz w:val="21"/>
                <w:szCs w:val="21"/>
              </w:rPr>
              <w:t xml:space="preserve"> </w:t>
            </w:r>
            <w:r w:rsidR="00050EE3" w:rsidRPr="001F308A">
              <w:rPr>
                <w:rFonts w:ascii="Arial" w:hAnsi="Arial" w:cs="Arial"/>
                <w:sz w:val="21"/>
                <w:szCs w:val="21"/>
              </w:rPr>
              <w:t xml:space="preserve">                                                                       </w:t>
            </w:r>
            <w:r w:rsidR="00F63EEF" w:rsidRPr="001F308A">
              <w:rPr>
                <w:rFonts w:ascii="Arial" w:hAnsi="Arial" w:cs="Arial"/>
                <w:sz w:val="21"/>
                <w:szCs w:val="21"/>
              </w:rPr>
              <w:t xml:space="preserve">                                 </w:t>
            </w:r>
            <w:r w:rsidR="00F63EEF" w:rsidRPr="001F308A">
              <w:rPr>
                <w:rFonts w:ascii="Arial" w:hAnsi="Arial" w:cs="Arial"/>
                <w:sz w:val="18"/>
                <w:szCs w:val="18"/>
              </w:rPr>
              <w:t>1</w:t>
            </w:r>
            <w:r w:rsidR="00741B9C" w:rsidRPr="001F308A">
              <w:rPr>
                <w:rFonts w:ascii="Arial" w:hAnsi="Arial" w:cs="Arial"/>
                <w:sz w:val="18"/>
                <w:szCs w:val="18"/>
              </w:rPr>
              <w:t>7-798.3-62</w:t>
            </w:r>
            <w:r w:rsidRPr="001F308A">
              <w:rPr>
                <w:rFonts w:ascii="Arial" w:hAnsi="Arial" w:cs="Arial"/>
                <w:sz w:val="18"/>
                <w:szCs w:val="18"/>
              </w:rPr>
              <w:t>(a)</w:t>
            </w:r>
            <w:r w:rsidR="00F63EEF" w:rsidRPr="001F308A">
              <w:rPr>
                <w:rFonts w:ascii="Arial" w:hAnsi="Arial" w:cs="Arial"/>
                <w:sz w:val="18"/>
                <w:szCs w:val="18"/>
              </w:rPr>
              <w:t xml:space="preserve"> and </w:t>
            </w:r>
            <w:r w:rsidRPr="001F308A">
              <w:rPr>
                <w:rFonts w:ascii="Arial" w:hAnsi="Arial" w:cs="Arial"/>
                <w:sz w:val="18"/>
                <w:szCs w:val="18"/>
              </w:rPr>
              <w:t>(b)</w:t>
            </w:r>
            <w:r w:rsidRPr="001F308A">
              <w:rPr>
                <w:sz w:val="18"/>
                <w:szCs w:val="18"/>
              </w:rPr>
              <w:t xml:space="preserve"> </w:t>
            </w:r>
          </w:p>
        </w:tc>
      </w:tr>
      <w:tr w:rsidR="00741B9C" w:rsidRPr="001F308A" w14:paraId="44231358" w14:textId="77777777" w:rsidTr="001B19D7">
        <w:trPr>
          <w:cantSplit/>
          <w:trHeight w:val="395"/>
        </w:trPr>
        <w:tc>
          <w:tcPr>
            <w:tcW w:w="715" w:type="dxa"/>
            <w:tcBorders>
              <w:top w:val="single" w:sz="4" w:space="0" w:color="auto"/>
              <w:left w:val="single" w:sz="4" w:space="0" w:color="auto"/>
              <w:bottom w:val="single" w:sz="4" w:space="0" w:color="auto"/>
              <w:right w:val="single" w:sz="4" w:space="0" w:color="auto"/>
            </w:tcBorders>
          </w:tcPr>
          <w:p w14:paraId="1AD05FD0" w14:textId="1947FB10" w:rsidR="00741B9C" w:rsidRPr="001F308A" w:rsidRDefault="004649EA" w:rsidP="00376A7D">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6F85D2B" w14:textId="79774883" w:rsidR="00741B9C" w:rsidRPr="001F308A" w:rsidRDefault="004649EA" w:rsidP="00376A7D">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411B13B6" w14:textId="50657531" w:rsidR="00741B9C" w:rsidRPr="001F308A" w:rsidRDefault="00741B9C" w:rsidP="00376A7D">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46D005D5" w14:textId="02E79C78" w:rsidR="00741B9C" w:rsidRPr="001F308A" w:rsidRDefault="00741B9C" w:rsidP="00A34D32">
            <w:pPr>
              <w:jc w:val="right"/>
              <w:rPr>
                <w:rFonts w:ascii="Arial" w:hAnsi="Arial" w:cs="Arial"/>
              </w:rPr>
            </w:pPr>
            <w:r w:rsidRPr="001F308A">
              <w:rPr>
                <w:rFonts w:ascii="Arial" w:hAnsi="Arial" w:cs="Arial"/>
              </w:rPr>
              <w:t>3.</w:t>
            </w:r>
          </w:p>
        </w:tc>
        <w:tc>
          <w:tcPr>
            <w:tcW w:w="9090" w:type="dxa"/>
            <w:tcBorders>
              <w:top w:val="single" w:sz="4" w:space="0" w:color="auto"/>
              <w:left w:val="single" w:sz="4" w:space="0" w:color="auto"/>
              <w:bottom w:val="single" w:sz="4" w:space="0" w:color="auto"/>
              <w:right w:val="single" w:sz="4" w:space="0" w:color="auto"/>
            </w:tcBorders>
          </w:tcPr>
          <w:p w14:paraId="357C989E" w14:textId="74F3D226" w:rsidR="00741B9C" w:rsidRPr="001F308A" w:rsidRDefault="00741B9C" w:rsidP="00050EE3">
            <w:pPr>
              <w:rPr>
                <w:rFonts w:ascii="Arial" w:hAnsi="Arial" w:cs="Arial"/>
              </w:rPr>
            </w:pPr>
            <w:r w:rsidRPr="001F308A">
              <w:rPr>
                <w:rFonts w:ascii="Arial" w:hAnsi="Arial" w:cs="Arial"/>
              </w:rPr>
              <w:t>Ensure and provide toilet and hand-washing facilities that are clean, stocked with toilet paper, and easily accessible to children.</w:t>
            </w:r>
            <w:r w:rsidR="00050EE3" w:rsidRPr="001F308A">
              <w:rPr>
                <w:rFonts w:ascii="Arial" w:hAnsi="Arial" w:cs="Arial"/>
              </w:rPr>
              <w:t xml:space="preserve">                                                                 </w:t>
            </w:r>
            <w:r w:rsidRPr="001F308A">
              <w:rPr>
                <w:rFonts w:ascii="Arial" w:hAnsi="Arial" w:cs="Arial"/>
                <w:sz w:val="18"/>
                <w:szCs w:val="18"/>
              </w:rPr>
              <w:t>17-798.3-63</w:t>
            </w:r>
          </w:p>
        </w:tc>
      </w:tr>
      <w:tr w:rsidR="00741B9C" w:rsidRPr="001F308A" w14:paraId="57067D3B" w14:textId="77777777" w:rsidTr="001B19D7">
        <w:trPr>
          <w:cantSplit/>
          <w:trHeight w:val="512"/>
        </w:trPr>
        <w:tc>
          <w:tcPr>
            <w:tcW w:w="715" w:type="dxa"/>
            <w:tcBorders>
              <w:top w:val="single" w:sz="4" w:space="0" w:color="auto"/>
              <w:left w:val="single" w:sz="4" w:space="0" w:color="auto"/>
              <w:bottom w:val="single" w:sz="4" w:space="0" w:color="auto"/>
              <w:right w:val="single" w:sz="4" w:space="0" w:color="auto"/>
            </w:tcBorders>
          </w:tcPr>
          <w:p w14:paraId="10A9F130" w14:textId="569FCFFD" w:rsidR="00741B9C" w:rsidRPr="001F308A" w:rsidRDefault="004649EA" w:rsidP="00376A7D">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62966639" w14:textId="4BFAF759" w:rsidR="00741B9C" w:rsidRPr="001F308A" w:rsidRDefault="004649EA" w:rsidP="00376A7D">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EDC83DB" w14:textId="75EFF462" w:rsidR="00741B9C" w:rsidRPr="001F308A" w:rsidRDefault="004649EA" w:rsidP="00376A7D">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CBB38A9" w14:textId="2AF88CF3" w:rsidR="00741B9C" w:rsidRPr="001F308A" w:rsidRDefault="00741B9C" w:rsidP="00A34D32">
            <w:pPr>
              <w:jc w:val="right"/>
              <w:rPr>
                <w:rFonts w:ascii="Arial" w:hAnsi="Arial" w:cs="Arial"/>
              </w:rPr>
            </w:pPr>
            <w:r w:rsidRPr="001F308A">
              <w:rPr>
                <w:rFonts w:ascii="Arial" w:hAnsi="Arial" w:cs="Arial"/>
              </w:rPr>
              <w:t>4.</w:t>
            </w:r>
          </w:p>
        </w:tc>
        <w:tc>
          <w:tcPr>
            <w:tcW w:w="9090" w:type="dxa"/>
            <w:tcBorders>
              <w:top w:val="single" w:sz="4" w:space="0" w:color="auto"/>
              <w:left w:val="single" w:sz="4" w:space="0" w:color="auto"/>
              <w:bottom w:val="single" w:sz="4" w:space="0" w:color="auto"/>
              <w:right w:val="single" w:sz="4" w:space="0" w:color="auto"/>
            </w:tcBorders>
          </w:tcPr>
          <w:p w14:paraId="2579658A" w14:textId="503B0507" w:rsidR="00741B9C" w:rsidRPr="001F308A" w:rsidRDefault="00741B9C" w:rsidP="00050EE3">
            <w:pPr>
              <w:rPr>
                <w:rFonts w:ascii="Arial" w:hAnsi="Arial"/>
                <w:spacing w:val="-3"/>
              </w:rPr>
            </w:pPr>
            <w:r w:rsidRPr="001F308A">
              <w:rPr>
                <w:rFonts w:ascii="Arial" w:hAnsi="Arial"/>
                <w:spacing w:val="-3"/>
              </w:rPr>
              <w:t xml:space="preserve">A space is set aside for diapering </w:t>
            </w:r>
            <w:r w:rsidR="00FC21F7" w:rsidRPr="001F308A">
              <w:rPr>
                <w:rFonts w:ascii="Arial" w:hAnsi="Arial"/>
                <w:spacing w:val="-3"/>
              </w:rPr>
              <w:t xml:space="preserve">that </w:t>
            </w:r>
            <w:r w:rsidRPr="001F308A">
              <w:rPr>
                <w:rFonts w:ascii="Arial" w:hAnsi="Arial"/>
                <w:spacing w:val="-3"/>
              </w:rPr>
              <w:t xml:space="preserve">is </w:t>
            </w:r>
            <w:r w:rsidR="00451818" w:rsidRPr="001F308A">
              <w:rPr>
                <w:rFonts w:ascii="Arial" w:hAnsi="Arial"/>
                <w:spacing w:val="-3"/>
              </w:rPr>
              <w:t>separate</w:t>
            </w:r>
            <w:r w:rsidRPr="001F308A">
              <w:rPr>
                <w:rFonts w:ascii="Arial" w:hAnsi="Arial"/>
                <w:spacing w:val="-3"/>
              </w:rPr>
              <w:t xml:space="preserve"> from eating and food preparation areas, and a clean non-porous surface is used.</w:t>
            </w:r>
            <w:r w:rsidR="00050EE3" w:rsidRPr="001F308A">
              <w:rPr>
                <w:rFonts w:ascii="Arial" w:hAnsi="Arial"/>
                <w:spacing w:val="-3"/>
              </w:rPr>
              <w:t xml:space="preserve">                                                       </w:t>
            </w:r>
            <w:r w:rsidRPr="001F308A">
              <w:rPr>
                <w:rFonts w:ascii="Arial" w:hAnsi="Arial" w:cs="Arial"/>
                <w:sz w:val="18"/>
                <w:szCs w:val="18"/>
              </w:rPr>
              <w:t>17-798.3-64</w:t>
            </w:r>
            <w:r w:rsidR="0038292F" w:rsidRPr="001F308A">
              <w:rPr>
                <w:rFonts w:ascii="Arial" w:hAnsi="Arial" w:cs="Arial"/>
                <w:sz w:val="18"/>
                <w:szCs w:val="18"/>
              </w:rPr>
              <w:t xml:space="preserve">(1) and </w:t>
            </w:r>
            <w:r w:rsidRPr="001F308A">
              <w:rPr>
                <w:rFonts w:ascii="Arial" w:hAnsi="Arial" w:cs="Arial"/>
                <w:sz w:val="18"/>
                <w:szCs w:val="18"/>
              </w:rPr>
              <w:t>(2)</w:t>
            </w:r>
          </w:p>
        </w:tc>
      </w:tr>
      <w:tr w:rsidR="00741B9C" w:rsidRPr="001F308A" w14:paraId="4081F9A8" w14:textId="77777777" w:rsidTr="001B19D7">
        <w:trPr>
          <w:cantSplit/>
          <w:trHeight w:val="530"/>
        </w:trPr>
        <w:tc>
          <w:tcPr>
            <w:tcW w:w="715" w:type="dxa"/>
            <w:tcBorders>
              <w:top w:val="single" w:sz="4" w:space="0" w:color="auto"/>
              <w:left w:val="single" w:sz="4" w:space="0" w:color="auto"/>
              <w:bottom w:val="single" w:sz="4" w:space="0" w:color="auto"/>
              <w:right w:val="single" w:sz="4" w:space="0" w:color="auto"/>
            </w:tcBorders>
          </w:tcPr>
          <w:p w14:paraId="2EFF3001" w14:textId="7C6E2D6F"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EE15B9A" w14:textId="29D1F336"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683D020" w14:textId="766C2A11"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39D449C5" w14:textId="10AE0726" w:rsidR="00741B9C" w:rsidRPr="001F308A" w:rsidRDefault="00741B9C" w:rsidP="00A34D32">
            <w:pPr>
              <w:jc w:val="right"/>
              <w:rPr>
                <w:rFonts w:ascii="Arial" w:hAnsi="Arial" w:cs="Arial"/>
              </w:rPr>
            </w:pPr>
            <w:r w:rsidRPr="001F308A">
              <w:rPr>
                <w:rFonts w:ascii="Arial" w:hAnsi="Arial" w:cs="Arial"/>
              </w:rPr>
              <w:t>5.</w:t>
            </w:r>
          </w:p>
        </w:tc>
        <w:tc>
          <w:tcPr>
            <w:tcW w:w="9090" w:type="dxa"/>
            <w:tcBorders>
              <w:top w:val="single" w:sz="4" w:space="0" w:color="auto"/>
              <w:left w:val="single" w:sz="4" w:space="0" w:color="auto"/>
              <w:bottom w:val="single" w:sz="4" w:space="0" w:color="auto"/>
              <w:right w:val="single" w:sz="4" w:space="0" w:color="auto"/>
            </w:tcBorders>
          </w:tcPr>
          <w:p w14:paraId="201EE502" w14:textId="6AA5B91F" w:rsidR="00741B9C" w:rsidRPr="001F308A" w:rsidRDefault="00741B9C" w:rsidP="00050EE3">
            <w:pPr>
              <w:rPr>
                <w:rFonts w:ascii="Arial" w:hAnsi="Arial"/>
                <w:spacing w:val="-3"/>
              </w:rPr>
            </w:pPr>
            <w:r w:rsidRPr="001F308A">
              <w:rPr>
                <w:rFonts w:ascii="Arial" w:hAnsi="Arial" w:cs="Arial"/>
                <w:spacing w:val="-3"/>
              </w:rPr>
              <w:t xml:space="preserve">Diapers are discarded in a covered container </w:t>
            </w:r>
            <w:r w:rsidR="00451818" w:rsidRPr="001F308A">
              <w:rPr>
                <w:rFonts w:ascii="Arial" w:hAnsi="Arial" w:cs="Arial"/>
                <w:spacing w:val="-3"/>
              </w:rPr>
              <w:t xml:space="preserve">that is </w:t>
            </w:r>
            <w:r w:rsidRPr="001F308A">
              <w:rPr>
                <w:rFonts w:ascii="Arial" w:hAnsi="Arial" w:cs="Arial"/>
                <w:spacing w:val="-3"/>
              </w:rPr>
              <w:t>away from eating, food storage, and food preparation areas and out of children's reach</w:t>
            </w:r>
            <w:r w:rsidRPr="001F308A">
              <w:rPr>
                <w:rFonts w:ascii="Arial" w:hAnsi="Arial"/>
                <w:spacing w:val="-3"/>
              </w:rPr>
              <w:t>.</w:t>
            </w:r>
            <w:r w:rsidR="00050EE3" w:rsidRPr="001F308A">
              <w:rPr>
                <w:rFonts w:ascii="Arial" w:hAnsi="Arial"/>
                <w:spacing w:val="-3"/>
              </w:rPr>
              <w:t xml:space="preserve">                                                         </w:t>
            </w:r>
            <w:r w:rsidRPr="001F308A">
              <w:rPr>
                <w:rFonts w:ascii="Arial" w:hAnsi="Arial"/>
                <w:spacing w:val="-3"/>
              </w:rPr>
              <w:t xml:space="preserve"> </w:t>
            </w:r>
            <w:r w:rsidRPr="001F308A">
              <w:rPr>
                <w:rFonts w:ascii="Arial" w:hAnsi="Arial" w:cs="Arial"/>
                <w:sz w:val="18"/>
                <w:szCs w:val="18"/>
              </w:rPr>
              <w:t>17-798.3-64(3)</w:t>
            </w:r>
          </w:p>
        </w:tc>
      </w:tr>
      <w:tr w:rsidR="00741B9C" w:rsidRPr="001F308A" w14:paraId="20C09FAB" w14:textId="77777777" w:rsidTr="00115980">
        <w:trPr>
          <w:cantSplit/>
          <w:trHeight w:val="1070"/>
        </w:trPr>
        <w:tc>
          <w:tcPr>
            <w:tcW w:w="715" w:type="dxa"/>
            <w:tcBorders>
              <w:top w:val="single" w:sz="4" w:space="0" w:color="auto"/>
              <w:left w:val="single" w:sz="4" w:space="0" w:color="auto"/>
              <w:bottom w:val="single" w:sz="4" w:space="0" w:color="auto"/>
              <w:right w:val="single" w:sz="4" w:space="0" w:color="auto"/>
            </w:tcBorders>
          </w:tcPr>
          <w:p w14:paraId="55537341" w14:textId="77D96005"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D795A8D" w14:textId="694597B3"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393E08A" w14:textId="2DD99FD8"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4B19D7C9" w14:textId="77E65396" w:rsidR="00741B9C" w:rsidRPr="001F308A" w:rsidRDefault="00741B9C" w:rsidP="00A34D32">
            <w:pPr>
              <w:jc w:val="right"/>
              <w:rPr>
                <w:rFonts w:ascii="Arial" w:hAnsi="Arial" w:cs="Arial"/>
              </w:rPr>
            </w:pPr>
            <w:r w:rsidRPr="001F308A">
              <w:rPr>
                <w:rFonts w:ascii="Arial" w:hAnsi="Arial" w:cs="Arial"/>
              </w:rPr>
              <w:t>6.</w:t>
            </w:r>
          </w:p>
        </w:tc>
        <w:tc>
          <w:tcPr>
            <w:tcW w:w="9090" w:type="dxa"/>
            <w:tcBorders>
              <w:top w:val="single" w:sz="4" w:space="0" w:color="auto"/>
              <w:left w:val="single" w:sz="4" w:space="0" w:color="auto"/>
              <w:bottom w:val="single" w:sz="4" w:space="0" w:color="auto"/>
              <w:right w:val="single" w:sz="4" w:space="0" w:color="auto"/>
            </w:tcBorders>
          </w:tcPr>
          <w:p w14:paraId="39782910" w14:textId="017C23E1" w:rsidR="00741B9C" w:rsidRPr="001F308A" w:rsidRDefault="00741B9C" w:rsidP="00050EE3">
            <w:pPr>
              <w:rPr>
                <w:rFonts w:ascii="Arial" w:hAnsi="Arial" w:cs="Arial"/>
              </w:rPr>
            </w:pPr>
            <w:r w:rsidRPr="001F308A">
              <w:rPr>
                <w:rFonts w:ascii="Arial" w:hAnsi="Arial" w:cs="Arial"/>
              </w:rPr>
              <w:t xml:space="preserve">Soiled cloth diapers and cloth training underpants, without emptying or rinsing the contents, </w:t>
            </w:r>
            <w:r w:rsidR="00451818" w:rsidRPr="001F308A">
              <w:rPr>
                <w:rFonts w:ascii="Arial" w:hAnsi="Arial" w:cs="Arial"/>
              </w:rPr>
              <w:t>are</w:t>
            </w:r>
            <w:r w:rsidRPr="001F308A">
              <w:rPr>
                <w:rFonts w:ascii="Arial" w:hAnsi="Arial" w:cs="Arial"/>
              </w:rPr>
              <w:t xml:space="preserve"> placed in a plastic bag and kept away from eating, food storage, and food preparation areas and out of the children’s reach.  The soiled cloth diapers or cloth training underpants </w:t>
            </w:r>
            <w:r w:rsidR="00451818" w:rsidRPr="001F308A">
              <w:rPr>
                <w:rFonts w:ascii="Arial" w:hAnsi="Arial" w:cs="Arial"/>
              </w:rPr>
              <w:t>are</w:t>
            </w:r>
            <w:r w:rsidRPr="001F308A">
              <w:rPr>
                <w:rFonts w:ascii="Arial" w:hAnsi="Arial" w:cs="Arial"/>
              </w:rPr>
              <w:t xml:space="preserve"> given to the child’s parent or guardian.</w:t>
            </w:r>
            <w:r w:rsidR="00050EE3" w:rsidRPr="001F308A">
              <w:rPr>
                <w:rFonts w:ascii="Arial" w:hAnsi="Arial" w:cs="Arial"/>
              </w:rPr>
              <w:t xml:space="preserve">      </w:t>
            </w:r>
            <w:r w:rsidR="00451818" w:rsidRPr="001F308A">
              <w:rPr>
                <w:rFonts w:ascii="Arial" w:hAnsi="Arial" w:cs="Arial"/>
              </w:rPr>
              <w:t xml:space="preserve">                     </w:t>
            </w:r>
            <w:r w:rsidR="00050EE3" w:rsidRPr="001F308A">
              <w:rPr>
                <w:rFonts w:ascii="Arial" w:hAnsi="Arial" w:cs="Arial"/>
              </w:rPr>
              <w:t xml:space="preserve">  </w:t>
            </w:r>
            <w:r w:rsidRPr="001F308A">
              <w:rPr>
                <w:rFonts w:ascii="Arial" w:hAnsi="Arial" w:cs="Arial"/>
                <w:sz w:val="18"/>
                <w:szCs w:val="18"/>
              </w:rPr>
              <w:t>17-798.3-64(4)</w:t>
            </w:r>
            <w:r w:rsidR="00050EE3" w:rsidRPr="001F308A">
              <w:rPr>
                <w:rFonts w:ascii="Arial" w:hAnsi="Arial" w:cs="Arial"/>
                <w:sz w:val="18"/>
                <w:szCs w:val="18"/>
              </w:rPr>
              <w:t xml:space="preserve"> and </w:t>
            </w:r>
            <w:r w:rsidRPr="001F308A">
              <w:rPr>
                <w:rFonts w:ascii="Arial" w:hAnsi="Arial" w:cs="Arial"/>
                <w:sz w:val="18"/>
                <w:szCs w:val="18"/>
              </w:rPr>
              <w:t>(5)</w:t>
            </w:r>
          </w:p>
        </w:tc>
      </w:tr>
      <w:tr w:rsidR="00741B9C" w:rsidRPr="001F308A" w14:paraId="68F9B1A3" w14:textId="77777777" w:rsidTr="00EA7D91">
        <w:trPr>
          <w:cantSplit/>
          <w:trHeight w:val="548"/>
        </w:trPr>
        <w:tc>
          <w:tcPr>
            <w:tcW w:w="715" w:type="dxa"/>
            <w:tcBorders>
              <w:top w:val="single" w:sz="4" w:space="0" w:color="auto"/>
              <w:left w:val="single" w:sz="4" w:space="0" w:color="auto"/>
              <w:bottom w:val="single" w:sz="4" w:space="0" w:color="auto"/>
              <w:right w:val="single" w:sz="4" w:space="0" w:color="auto"/>
            </w:tcBorders>
          </w:tcPr>
          <w:p w14:paraId="18BA2848" w14:textId="3CBBDE5A"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8A81EBC" w14:textId="0E4DFC03"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24AFDE34" w14:textId="5F4DCB5D"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09EC2472" w14:textId="354AA392" w:rsidR="00741B9C" w:rsidRPr="001F308A" w:rsidRDefault="00741B9C" w:rsidP="00A34D32">
            <w:pPr>
              <w:jc w:val="right"/>
              <w:rPr>
                <w:rFonts w:ascii="Arial" w:hAnsi="Arial" w:cs="Arial"/>
              </w:rPr>
            </w:pPr>
            <w:r w:rsidRPr="001F308A">
              <w:rPr>
                <w:rFonts w:ascii="Arial" w:hAnsi="Arial" w:cs="Arial"/>
              </w:rPr>
              <w:t>7.</w:t>
            </w:r>
          </w:p>
        </w:tc>
        <w:tc>
          <w:tcPr>
            <w:tcW w:w="9090" w:type="dxa"/>
            <w:tcBorders>
              <w:top w:val="single" w:sz="4" w:space="0" w:color="auto"/>
              <w:left w:val="single" w:sz="4" w:space="0" w:color="auto"/>
              <w:bottom w:val="single" w:sz="4" w:space="0" w:color="auto"/>
              <w:right w:val="single" w:sz="4" w:space="0" w:color="auto"/>
            </w:tcBorders>
          </w:tcPr>
          <w:p w14:paraId="433EDBB1" w14:textId="70AD15B5" w:rsidR="00741B9C" w:rsidRPr="001F308A" w:rsidRDefault="00741B9C" w:rsidP="00050EE3">
            <w:pPr>
              <w:rPr>
                <w:rFonts w:ascii="Arial" w:hAnsi="Arial" w:cs="Arial"/>
              </w:rPr>
            </w:pPr>
            <w:r w:rsidRPr="001F308A">
              <w:rPr>
                <w:rFonts w:ascii="Arial" w:hAnsi="Arial" w:cs="Arial"/>
                <w:spacing w:val="-3"/>
              </w:rPr>
              <w:t>Provider ensures that areas designated as eating and food preparation are cleaned before and after meals and snacks</w:t>
            </w:r>
            <w:r w:rsidRPr="001F308A">
              <w:rPr>
                <w:rFonts w:ascii="Arial" w:hAnsi="Arial" w:cs="Arial"/>
              </w:rPr>
              <w:t>.</w:t>
            </w:r>
            <w:r w:rsidR="00050EE3" w:rsidRPr="001F308A">
              <w:rPr>
                <w:rFonts w:ascii="Arial" w:hAnsi="Arial" w:cs="Arial"/>
              </w:rPr>
              <w:t xml:space="preserve">                                                                       </w:t>
            </w:r>
            <w:r w:rsidRPr="001F308A">
              <w:rPr>
                <w:rFonts w:ascii="Arial" w:hAnsi="Arial" w:cs="Arial"/>
                <w:sz w:val="18"/>
                <w:szCs w:val="18"/>
              </w:rPr>
              <w:t>17-798.3-65(1)</w:t>
            </w:r>
            <w:r w:rsidR="00050EE3" w:rsidRPr="001F308A">
              <w:rPr>
                <w:rFonts w:ascii="Arial" w:hAnsi="Arial" w:cs="Arial"/>
                <w:sz w:val="18"/>
                <w:szCs w:val="18"/>
              </w:rPr>
              <w:t xml:space="preserve"> and </w:t>
            </w:r>
            <w:r w:rsidRPr="001F308A">
              <w:rPr>
                <w:rFonts w:ascii="Arial" w:hAnsi="Arial" w:cs="Arial"/>
                <w:sz w:val="18"/>
                <w:szCs w:val="18"/>
              </w:rPr>
              <w:t>(2)</w:t>
            </w:r>
          </w:p>
        </w:tc>
      </w:tr>
      <w:tr w:rsidR="00741B9C" w:rsidRPr="001F308A" w14:paraId="0606C867" w14:textId="77777777" w:rsidTr="00115980">
        <w:trPr>
          <w:cantSplit/>
          <w:trHeight w:val="350"/>
        </w:trPr>
        <w:tc>
          <w:tcPr>
            <w:tcW w:w="715" w:type="dxa"/>
            <w:tcBorders>
              <w:top w:val="single" w:sz="4" w:space="0" w:color="auto"/>
              <w:left w:val="single" w:sz="4" w:space="0" w:color="auto"/>
              <w:bottom w:val="single" w:sz="4" w:space="0" w:color="auto"/>
              <w:right w:val="single" w:sz="4" w:space="0" w:color="auto"/>
            </w:tcBorders>
          </w:tcPr>
          <w:p w14:paraId="4E20A8CF" w14:textId="21354523"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5F8EAEF" w14:textId="13AA0897"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4959B594" w14:textId="467FA493"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1197D80B" w14:textId="2BAFA3E3" w:rsidR="00741B9C" w:rsidRPr="001F308A" w:rsidRDefault="00741B9C" w:rsidP="00544C8F">
            <w:pPr>
              <w:jc w:val="right"/>
              <w:rPr>
                <w:rFonts w:ascii="Arial" w:hAnsi="Arial" w:cs="Arial"/>
              </w:rPr>
            </w:pPr>
            <w:r w:rsidRPr="001F308A">
              <w:rPr>
                <w:rFonts w:ascii="Arial" w:hAnsi="Arial" w:cs="Arial"/>
              </w:rPr>
              <w:t>8.</w:t>
            </w:r>
          </w:p>
        </w:tc>
        <w:tc>
          <w:tcPr>
            <w:tcW w:w="9090" w:type="dxa"/>
            <w:tcBorders>
              <w:top w:val="single" w:sz="4" w:space="0" w:color="auto"/>
              <w:left w:val="single" w:sz="4" w:space="0" w:color="auto"/>
              <w:bottom w:val="single" w:sz="4" w:space="0" w:color="auto"/>
              <w:right w:val="single" w:sz="4" w:space="0" w:color="auto"/>
            </w:tcBorders>
          </w:tcPr>
          <w:p w14:paraId="0947D958" w14:textId="75534FE0" w:rsidR="00741B9C" w:rsidRPr="001F308A" w:rsidRDefault="00741B9C" w:rsidP="00050EE3">
            <w:pPr>
              <w:rPr>
                <w:rFonts w:ascii="Arial" w:hAnsi="Arial" w:cs="Arial"/>
              </w:rPr>
            </w:pPr>
            <w:r w:rsidRPr="001F308A">
              <w:rPr>
                <w:rFonts w:ascii="Arial" w:hAnsi="Arial" w:cs="Arial"/>
              </w:rPr>
              <w:t>Food is stored in a safe and sanitary manner.</w:t>
            </w:r>
            <w:r w:rsidR="00050EE3" w:rsidRPr="001F308A">
              <w:rPr>
                <w:rFonts w:ascii="Arial" w:hAnsi="Arial" w:cs="Arial"/>
              </w:rPr>
              <w:t xml:space="preserve">                                                     </w:t>
            </w:r>
            <w:r w:rsidRPr="001F308A">
              <w:rPr>
                <w:rFonts w:ascii="Arial" w:hAnsi="Arial" w:cs="Arial"/>
                <w:sz w:val="18"/>
                <w:szCs w:val="18"/>
              </w:rPr>
              <w:t>17-798.3-65(3)</w:t>
            </w:r>
          </w:p>
        </w:tc>
      </w:tr>
      <w:tr w:rsidR="00741B9C" w:rsidRPr="001F308A" w14:paraId="78362674" w14:textId="77777777" w:rsidTr="00115980">
        <w:trPr>
          <w:cantSplit/>
          <w:trHeight w:val="485"/>
        </w:trPr>
        <w:tc>
          <w:tcPr>
            <w:tcW w:w="715" w:type="dxa"/>
            <w:tcBorders>
              <w:top w:val="single" w:sz="4" w:space="0" w:color="auto"/>
              <w:left w:val="single" w:sz="4" w:space="0" w:color="auto"/>
              <w:bottom w:val="single" w:sz="4" w:space="0" w:color="auto"/>
              <w:right w:val="single" w:sz="4" w:space="0" w:color="auto"/>
            </w:tcBorders>
          </w:tcPr>
          <w:p w14:paraId="4D42C041" w14:textId="7D183728"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14D6573B" w14:textId="2509037A"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7DDD2F32" w14:textId="29D9638F" w:rsidR="00741B9C" w:rsidRPr="001F308A" w:rsidRDefault="00741B9C" w:rsidP="00A34D32">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9689D48" w14:textId="3DFFD2A2" w:rsidR="00741B9C" w:rsidRPr="001F308A" w:rsidRDefault="00741B9C" w:rsidP="00A34D32">
            <w:pPr>
              <w:jc w:val="right"/>
              <w:rPr>
                <w:rFonts w:ascii="Arial" w:hAnsi="Arial" w:cs="Arial"/>
              </w:rPr>
            </w:pPr>
            <w:r w:rsidRPr="001F308A">
              <w:rPr>
                <w:rFonts w:ascii="Arial" w:hAnsi="Arial" w:cs="Arial"/>
              </w:rPr>
              <w:t>9.</w:t>
            </w:r>
          </w:p>
        </w:tc>
        <w:tc>
          <w:tcPr>
            <w:tcW w:w="9090" w:type="dxa"/>
            <w:tcBorders>
              <w:top w:val="single" w:sz="4" w:space="0" w:color="auto"/>
              <w:left w:val="single" w:sz="4" w:space="0" w:color="auto"/>
              <w:bottom w:val="single" w:sz="4" w:space="0" w:color="auto"/>
              <w:right w:val="single" w:sz="4" w:space="0" w:color="auto"/>
            </w:tcBorders>
          </w:tcPr>
          <w:p w14:paraId="658D348C" w14:textId="77777777" w:rsidR="00741B9C" w:rsidRPr="001F308A" w:rsidRDefault="00741B9C" w:rsidP="00A34D32">
            <w:pPr>
              <w:rPr>
                <w:rFonts w:ascii="Arial" w:hAnsi="Arial" w:cs="Arial"/>
              </w:rPr>
            </w:pPr>
            <w:r w:rsidRPr="001F308A">
              <w:rPr>
                <w:rFonts w:ascii="Arial" w:hAnsi="Arial"/>
                <w:spacing w:val="-3"/>
              </w:rPr>
              <w:t>Provider has current information on each child's health needs, including any allergies</w:t>
            </w:r>
            <w:r w:rsidRPr="001F308A">
              <w:rPr>
                <w:rFonts w:ascii="Arial" w:hAnsi="Arial" w:cs="Arial"/>
              </w:rPr>
              <w:t xml:space="preserve">. </w:t>
            </w:r>
          </w:p>
          <w:p w14:paraId="2D66A069" w14:textId="34D99382" w:rsidR="00741B9C" w:rsidRPr="001F308A" w:rsidRDefault="00741B9C" w:rsidP="004649EA">
            <w:pPr>
              <w:jc w:val="right"/>
              <w:rPr>
                <w:rFonts w:ascii="Arial" w:hAnsi="Arial" w:cs="Arial"/>
                <w:sz w:val="18"/>
                <w:szCs w:val="18"/>
              </w:rPr>
            </w:pPr>
            <w:r w:rsidRPr="001F308A">
              <w:rPr>
                <w:rFonts w:ascii="Arial" w:hAnsi="Arial" w:cs="Arial"/>
              </w:rPr>
              <w:t xml:space="preserve">                                                                                           </w:t>
            </w:r>
            <w:r w:rsidRPr="001F308A">
              <w:rPr>
                <w:rFonts w:ascii="Arial" w:hAnsi="Arial" w:cs="Arial"/>
                <w:sz w:val="18"/>
                <w:szCs w:val="18"/>
              </w:rPr>
              <w:t>17-798.3-66(b)</w:t>
            </w:r>
          </w:p>
        </w:tc>
      </w:tr>
      <w:tr w:rsidR="00741B9C" w:rsidRPr="001F308A" w14:paraId="353F73E8" w14:textId="77777777" w:rsidTr="001B19D7">
        <w:trPr>
          <w:cantSplit/>
          <w:trHeight w:val="1295"/>
        </w:trPr>
        <w:tc>
          <w:tcPr>
            <w:tcW w:w="715" w:type="dxa"/>
            <w:tcBorders>
              <w:top w:val="single" w:sz="4" w:space="0" w:color="auto"/>
              <w:left w:val="single" w:sz="4" w:space="0" w:color="auto"/>
              <w:bottom w:val="single" w:sz="4" w:space="0" w:color="auto"/>
              <w:right w:val="single" w:sz="4" w:space="0" w:color="auto"/>
            </w:tcBorders>
          </w:tcPr>
          <w:p w14:paraId="506E3284" w14:textId="085F28A8" w:rsidR="00741B9C" w:rsidRPr="001F308A" w:rsidRDefault="004649EA" w:rsidP="00A34D32">
            <w:pPr>
              <w:jc w:val="center"/>
              <w:rPr>
                <w:rFonts w:ascii="Arial" w:hAnsi="Arial" w:cs="Arial"/>
              </w:rPr>
            </w:pPr>
            <w:r w:rsidRPr="001F308A">
              <w:rPr>
                <w:rFonts w:ascii="Arial" w:hAnsi="Arial" w:cs="Arial"/>
                <w:sz w:val="18"/>
                <w:szCs w:val="18"/>
              </w:rPr>
              <w:lastRenderedPageBreak/>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2E94CDE4" w14:textId="45A77206"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1DAB78CD" w14:textId="43CE2479"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56460333" w14:textId="19FCAD62" w:rsidR="00741B9C" w:rsidRPr="001F308A" w:rsidRDefault="00741B9C" w:rsidP="00A34D32">
            <w:pPr>
              <w:jc w:val="right"/>
              <w:rPr>
                <w:rFonts w:ascii="Arial" w:hAnsi="Arial" w:cs="Arial"/>
              </w:rPr>
            </w:pPr>
            <w:r w:rsidRPr="001F308A">
              <w:rPr>
                <w:rFonts w:ascii="Arial" w:hAnsi="Arial" w:cs="Arial"/>
              </w:rPr>
              <w:t>10.</w:t>
            </w:r>
          </w:p>
        </w:tc>
        <w:tc>
          <w:tcPr>
            <w:tcW w:w="9090" w:type="dxa"/>
            <w:tcBorders>
              <w:top w:val="single" w:sz="4" w:space="0" w:color="auto"/>
              <w:left w:val="single" w:sz="4" w:space="0" w:color="auto"/>
              <w:bottom w:val="single" w:sz="4" w:space="0" w:color="auto"/>
              <w:right w:val="single" w:sz="4" w:space="0" w:color="auto"/>
            </w:tcBorders>
          </w:tcPr>
          <w:p w14:paraId="2644EAC3" w14:textId="61F87A00" w:rsidR="00741B9C" w:rsidRPr="001F308A" w:rsidRDefault="00741B9C" w:rsidP="00050EE3">
            <w:pPr>
              <w:tabs>
                <w:tab w:val="left" w:pos="-720"/>
              </w:tabs>
              <w:suppressAutoHyphens/>
              <w:rPr>
                <w:rFonts w:ascii="Arial" w:hAnsi="Arial"/>
                <w:spacing w:val="-3"/>
              </w:rPr>
            </w:pPr>
            <w:r w:rsidRPr="001F308A">
              <w:rPr>
                <w:rFonts w:ascii="Arial" w:hAnsi="Arial" w:cs="Arial"/>
              </w:rPr>
              <w:t xml:space="preserve">The provider </w:t>
            </w:r>
            <w:r w:rsidRPr="001F308A">
              <w:rPr>
                <w:rFonts w:ascii="Arial" w:hAnsi="Arial"/>
                <w:spacing w:val="-3"/>
              </w:rPr>
              <w:t>has current information on each child's immunizations and tuberculosis (TB) for each child.</w:t>
            </w:r>
            <w:r w:rsidR="00050EE3" w:rsidRPr="001F308A">
              <w:rPr>
                <w:rFonts w:ascii="Arial" w:hAnsi="Arial"/>
                <w:spacing w:val="-3"/>
              </w:rPr>
              <w:t xml:space="preserve">                                                                                                                  </w:t>
            </w:r>
            <w:r w:rsidRPr="001F308A">
              <w:rPr>
                <w:rFonts w:ascii="Arial" w:hAnsi="Arial" w:cs="Arial"/>
                <w:sz w:val="18"/>
                <w:szCs w:val="18"/>
              </w:rPr>
              <w:t>17-798.3-66(a)</w:t>
            </w:r>
          </w:p>
          <w:p w14:paraId="3B7971CC" w14:textId="77777777" w:rsidR="00741B9C" w:rsidRPr="001F308A" w:rsidRDefault="00741B9C" w:rsidP="002C7621">
            <w:pPr>
              <w:rPr>
                <w:rFonts w:ascii="Arial" w:hAnsi="Arial"/>
                <w:spacing w:val="-3"/>
                <w:sz w:val="8"/>
                <w:szCs w:val="8"/>
              </w:rPr>
            </w:pPr>
          </w:p>
          <w:p w14:paraId="3CEF0552" w14:textId="0D78D5D8" w:rsidR="00741B9C" w:rsidRPr="001F308A" w:rsidRDefault="00741B9C" w:rsidP="00050EE3">
            <w:pPr>
              <w:rPr>
                <w:rFonts w:ascii="Arial" w:hAnsi="Arial"/>
                <w:spacing w:val="-3"/>
                <w:sz w:val="21"/>
                <w:szCs w:val="21"/>
              </w:rPr>
            </w:pPr>
            <w:r w:rsidRPr="001F308A">
              <w:rPr>
                <w:rFonts w:ascii="Arial" w:hAnsi="Arial"/>
                <w:spacing w:val="-3"/>
              </w:rPr>
              <w:t>For children experiencing homelessness or children in foster care, a grace period of 90 days from child’s first day in care is allowed before the parent or guardian submits the child’s immunizations to the provider</w:t>
            </w:r>
            <w:r w:rsidRPr="001F308A">
              <w:rPr>
                <w:rFonts w:ascii="Arial" w:hAnsi="Arial"/>
                <w:spacing w:val="-3"/>
                <w:sz w:val="21"/>
                <w:szCs w:val="21"/>
              </w:rPr>
              <w:t>.</w:t>
            </w:r>
            <w:r w:rsidR="00050EE3" w:rsidRPr="001F308A">
              <w:rPr>
                <w:rFonts w:ascii="Arial" w:hAnsi="Arial"/>
                <w:spacing w:val="-3"/>
                <w:sz w:val="21"/>
                <w:szCs w:val="21"/>
              </w:rPr>
              <w:t xml:space="preserve">                                                                                       </w:t>
            </w:r>
            <w:r w:rsidRPr="001F308A">
              <w:rPr>
                <w:rFonts w:ascii="Arial" w:hAnsi="Arial" w:cs="Arial"/>
                <w:sz w:val="18"/>
                <w:szCs w:val="18"/>
              </w:rPr>
              <w:t>17-798.3-66(d)</w:t>
            </w:r>
          </w:p>
        </w:tc>
      </w:tr>
      <w:tr w:rsidR="00EA7D91" w:rsidRPr="001F308A" w14:paraId="4A97858C" w14:textId="77777777" w:rsidTr="00EA7D91">
        <w:trPr>
          <w:cantSplit/>
          <w:trHeight w:val="485"/>
        </w:trPr>
        <w:tc>
          <w:tcPr>
            <w:tcW w:w="715" w:type="dxa"/>
            <w:tcBorders>
              <w:top w:val="single" w:sz="4" w:space="0" w:color="auto"/>
              <w:left w:val="single" w:sz="4" w:space="0" w:color="auto"/>
              <w:bottom w:val="single" w:sz="4" w:space="0" w:color="auto"/>
              <w:right w:val="single" w:sz="4" w:space="0" w:color="auto"/>
            </w:tcBorders>
          </w:tcPr>
          <w:p w14:paraId="7FF82FEE" w14:textId="77777777" w:rsidR="00EA7D91" w:rsidRPr="001F308A" w:rsidRDefault="00EA7D91" w:rsidP="00EA7D91">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6F53CCB9" w14:textId="77777777" w:rsidR="00EA7D91" w:rsidRPr="001F308A" w:rsidRDefault="00EA7D91" w:rsidP="00EA7D91">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E1BA6F" w14:textId="761E0A07" w:rsidR="00EA7D91" w:rsidRPr="001F308A" w:rsidRDefault="00EA7D91" w:rsidP="00EA7D91">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7ABA1D72" w14:textId="77B165D7" w:rsidR="00EA7D91" w:rsidRPr="001F308A" w:rsidRDefault="005B70EF" w:rsidP="00EA7D91">
            <w:pPr>
              <w:jc w:val="right"/>
              <w:rPr>
                <w:rFonts w:ascii="Arial" w:hAnsi="Arial" w:cs="Arial"/>
              </w:rPr>
            </w:pPr>
            <w:r w:rsidRPr="001F308A">
              <w:rPr>
                <w:rFonts w:ascii="Arial" w:hAnsi="Arial" w:cs="Arial"/>
              </w:rPr>
              <w:t>11.</w:t>
            </w:r>
          </w:p>
        </w:tc>
        <w:tc>
          <w:tcPr>
            <w:tcW w:w="9090" w:type="dxa"/>
            <w:tcBorders>
              <w:top w:val="single" w:sz="4" w:space="0" w:color="auto"/>
              <w:left w:val="single" w:sz="4" w:space="0" w:color="auto"/>
              <w:bottom w:val="single" w:sz="4" w:space="0" w:color="auto"/>
              <w:right w:val="single" w:sz="4" w:space="0" w:color="auto"/>
            </w:tcBorders>
          </w:tcPr>
          <w:p w14:paraId="1697FF29" w14:textId="2A8812C7" w:rsidR="00EA7D91" w:rsidRPr="001F308A" w:rsidRDefault="00EA7D91" w:rsidP="00EA7D91">
            <w:pPr>
              <w:rPr>
                <w:rFonts w:ascii="Arial" w:hAnsi="Arial" w:cs="Arial"/>
              </w:rPr>
            </w:pPr>
            <w:r w:rsidRPr="001F308A">
              <w:rPr>
                <w:rFonts w:ascii="Arial" w:hAnsi="Arial" w:cs="Arial"/>
              </w:rPr>
              <w:t>The provider is not required to obtain the child’s immunizations and TB for each child if the</w:t>
            </w:r>
          </w:p>
          <w:p w14:paraId="60247440" w14:textId="7708367F" w:rsidR="00EA7D91" w:rsidRPr="001F308A" w:rsidRDefault="00EA7D91" w:rsidP="00EA7D91">
            <w:pPr>
              <w:rPr>
                <w:rFonts w:ascii="Arial" w:hAnsi="Arial" w:cs="Arial"/>
              </w:rPr>
            </w:pPr>
            <w:r w:rsidRPr="001F308A">
              <w:rPr>
                <w:rFonts w:ascii="Arial" w:hAnsi="Arial" w:cs="Arial"/>
              </w:rPr>
              <w:t xml:space="preserve">provider has: </w:t>
            </w:r>
          </w:p>
          <w:p w14:paraId="718CA978" w14:textId="77777777" w:rsidR="00EA7D91" w:rsidRPr="001F308A" w:rsidRDefault="00EA7D91" w:rsidP="0036564C">
            <w:pPr>
              <w:ind w:left="497" w:hanging="333"/>
              <w:rPr>
                <w:rFonts w:ascii="Arial" w:hAnsi="Arial" w:cs="Arial"/>
              </w:rPr>
            </w:pPr>
            <w:r w:rsidRPr="001F308A">
              <w:rPr>
                <w:rFonts w:ascii="Arial" w:hAnsi="Arial" w:cs="Arial"/>
              </w:rPr>
              <w:t xml:space="preserve">(1) A written statement from the parent or guardian objecting to immunization of the child on the basis of their religion; </w:t>
            </w:r>
          </w:p>
          <w:p w14:paraId="3C4E41DA" w14:textId="77777777" w:rsidR="00EA7D91" w:rsidRPr="001F308A" w:rsidRDefault="00EA7D91" w:rsidP="0036564C">
            <w:pPr>
              <w:ind w:left="497" w:hanging="333"/>
              <w:rPr>
                <w:rFonts w:ascii="Arial" w:hAnsi="Arial" w:cs="Arial"/>
              </w:rPr>
            </w:pPr>
            <w:r w:rsidRPr="001F308A">
              <w:rPr>
                <w:rFonts w:ascii="Arial" w:hAnsi="Arial" w:cs="Arial"/>
              </w:rPr>
              <w:t xml:space="preserve">(2) A written statement signed by the child’s physician indicating that the child’s medical condition contraindicates immunization; or </w:t>
            </w:r>
          </w:p>
          <w:p w14:paraId="51D3EF7E" w14:textId="5E7E80A6" w:rsidR="00EA7D91" w:rsidRPr="001F308A" w:rsidRDefault="00EA7D91" w:rsidP="0036564C">
            <w:pPr>
              <w:ind w:left="497" w:hanging="333"/>
              <w:rPr>
                <w:rFonts w:ascii="Arial" w:hAnsi="Arial" w:cs="Arial"/>
              </w:rPr>
            </w:pPr>
            <w:r w:rsidRPr="001F308A">
              <w:rPr>
                <w:rFonts w:ascii="Arial" w:hAnsi="Arial" w:cs="Arial"/>
              </w:rPr>
              <w:t xml:space="preserve">(3) Is providing care in the eligible child’s home and all children in care are part of the same family unit.                                                                                          </w:t>
            </w:r>
            <w:r w:rsidRPr="001F308A">
              <w:rPr>
                <w:rFonts w:ascii="Arial" w:hAnsi="Arial" w:cs="Arial"/>
                <w:sz w:val="18"/>
                <w:szCs w:val="18"/>
              </w:rPr>
              <w:t>17-798.3-66(c)</w:t>
            </w:r>
          </w:p>
        </w:tc>
      </w:tr>
      <w:tr w:rsidR="00741B9C" w:rsidRPr="001F308A" w14:paraId="53665061" w14:textId="77777777" w:rsidTr="00115980">
        <w:trPr>
          <w:cantSplit/>
          <w:trHeight w:val="620"/>
        </w:trPr>
        <w:tc>
          <w:tcPr>
            <w:tcW w:w="715" w:type="dxa"/>
            <w:tcBorders>
              <w:top w:val="single" w:sz="4" w:space="0" w:color="auto"/>
              <w:left w:val="single" w:sz="4" w:space="0" w:color="auto"/>
              <w:bottom w:val="single" w:sz="4" w:space="0" w:color="auto"/>
              <w:right w:val="single" w:sz="4" w:space="0" w:color="auto"/>
            </w:tcBorders>
          </w:tcPr>
          <w:p w14:paraId="5E4E596E" w14:textId="09B2A74F"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EC9BC1B" w14:textId="25C92E95"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1C424E46" w14:textId="13CD3BB8"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36C18DA6" w14:textId="5C5309F6" w:rsidR="00741B9C" w:rsidRPr="001F308A" w:rsidRDefault="00260BF2" w:rsidP="00544C8F">
            <w:pPr>
              <w:jc w:val="right"/>
              <w:rPr>
                <w:rFonts w:ascii="Arial" w:hAnsi="Arial" w:cs="Arial"/>
              </w:rPr>
            </w:pPr>
            <w:r w:rsidRPr="001F308A">
              <w:rPr>
                <w:rFonts w:ascii="Arial" w:hAnsi="Arial" w:cs="Arial"/>
              </w:rPr>
              <w:t>12</w:t>
            </w:r>
            <w:r w:rsidR="00741B9C"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6EED58CD" w14:textId="77777777" w:rsidR="00955F51" w:rsidRPr="001F308A" w:rsidRDefault="00741B9C" w:rsidP="00C64C02">
            <w:pPr>
              <w:rPr>
                <w:rFonts w:ascii="Arial" w:hAnsi="Arial" w:cs="Arial"/>
                <w:sz w:val="21"/>
                <w:szCs w:val="21"/>
              </w:rPr>
            </w:pPr>
            <w:r w:rsidRPr="001F308A">
              <w:rPr>
                <w:rFonts w:ascii="Arial" w:hAnsi="Arial" w:cs="Arial"/>
              </w:rPr>
              <w:t xml:space="preserve">Clean and safe </w:t>
            </w:r>
            <w:r w:rsidR="00C64C02" w:rsidRPr="001F308A">
              <w:rPr>
                <w:rFonts w:ascii="Arial" w:hAnsi="Arial" w:cs="Arial"/>
              </w:rPr>
              <w:t xml:space="preserve">resting </w:t>
            </w:r>
            <w:r w:rsidRPr="001F308A">
              <w:rPr>
                <w:rFonts w:ascii="Arial" w:hAnsi="Arial" w:cs="Arial"/>
              </w:rPr>
              <w:t>space is provided to isolate children who are ill while in care, and for a</w:t>
            </w:r>
            <w:r w:rsidR="00C64C02" w:rsidRPr="001F308A">
              <w:rPr>
                <w:rFonts w:ascii="Arial" w:hAnsi="Arial" w:cs="Arial"/>
              </w:rPr>
              <w:t>n ill</w:t>
            </w:r>
            <w:r w:rsidRPr="001F308A">
              <w:rPr>
                <w:rFonts w:ascii="Arial" w:hAnsi="Arial" w:cs="Arial"/>
              </w:rPr>
              <w:t xml:space="preserve"> child less than one (1) year of age shall be in accordance with 17-798.</w:t>
            </w:r>
            <w:r w:rsidR="00417F1D" w:rsidRPr="001F308A">
              <w:rPr>
                <w:rFonts w:ascii="Arial" w:hAnsi="Arial" w:cs="Arial"/>
              </w:rPr>
              <w:t>3</w:t>
            </w:r>
            <w:r w:rsidRPr="001F308A">
              <w:rPr>
                <w:rFonts w:ascii="Arial" w:hAnsi="Arial" w:cs="Arial"/>
              </w:rPr>
              <w:t>-85</w:t>
            </w:r>
            <w:r w:rsidRPr="001F308A">
              <w:rPr>
                <w:rFonts w:ascii="Arial" w:hAnsi="Arial" w:cs="Arial"/>
                <w:sz w:val="21"/>
                <w:szCs w:val="21"/>
              </w:rPr>
              <w:t>.</w:t>
            </w:r>
            <w:r w:rsidR="00C64C02" w:rsidRPr="001F308A">
              <w:rPr>
                <w:rFonts w:ascii="Arial" w:hAnsi="Arial" w:cs="Arial"/>
                <w:sz w:val="21"/>
                <w:szCs w:val="21"/>
              </w:rPr>
              <w:t xml:space="preserve">      </w:t>
            </w:r>
            <w:r w:rsidRPr="001F308A">
              <w:rPr>
                <w:rFonts w:ascii="Arial" w:hAnsi="Arial" w:cs="Arial"/>
                <w:sz w:val="21"/>
                <w:szCs w:val="21"/>
              </w:rPr>
              <w:t xml:space="preserve"> </w:t>
            </w:r>
            <w:r w:rsidR="00050EE3" w:rsidRPr="001F308A">
              <w:rPr>
                <w:rFonts w:ascii="Arial" w:hAnsi="Arial" w:cs="Arial"/>
                <w:sz w:val="21"/>
                <w:szCs w:val="21"/>
              </w:rPr>
              <w:t xml:space="preserve">                 </w:t>
            </w:r>
            <w:r w:rsidR="00C64C02" w:rsidRPr="001F308A">
              <w:rPr>
                <w:rFonts w:ascii="Arial" w:hAnsi="Arial" w:cs="Arial"/>
                <w:sz w:val="21"/>
                <w:szCs w:val="21"/>
              </w:rPr>
              <w:t xml:space="preserve">               </w:t>
            </w:r>
            <w:r w:rsidR="00955F51" w:rsidRPr="001F308A">
              <w:rPr>
                <w:rFonts w:ascii="Arial" w:hAnsi="Arial" w:cs="Arial"/>
                <w:sz w:val="21"/>
                <w:szCs w:val="21"/>
              </w:rPr>
              <w:t xml:space="preserve">  </w:t>
            </w:r>
          </w:p>
          <w:p w14:paraId="3A63F850" w14:textId="55591022" w:rsidR="00741B9C" w:rsidRPr="001F308A" w:rsidRDefault="00955F51" w:rsidP="00C64C02">
            <w:pPr>
              <w:rPr>
                <w:rFonts w:ascii="Arial" w:hAnsi="Arial" w:cs="Arial"/>
                <w:sz w:val="21"/>
                <w:szCs w:val="21"/>
              </w:rPr>
            </w:pPr>
            <w:r w:rsidRPr="001F308A">
              <w:rPr>
                <w:rFonts w:ascii="Arial" w:hAnsi="Arial" w:cs="Arial"/>
                <w:sz w:val="21"/>
                <w:szCs w:val="21"/>
              </w:rPr>
              <w:t xml:space="preserve">                                                                                                                                       </w:t>
            </w:r>
            <w:r w:rsidR="00741B9C" w:rsidRPr="001F308A">
              <w:rPr>
                <w:rFonts w:ascii="Arial" w:hAnsi="Arial" w:cs="Arial"/>
                <w:sz w:val="18"/>
                <w:szCs w:val="18"/>
              </w:rPr>
              <w:t>17-798.3-67</w:t>
            </w:r>
          </w:p>
        </w:tc>
      </w:tr>
      <w:tr w:rsidR="00741B9C" w:rsidRPr="001F308A" w14:paraId="3302AD95" w14:textId="77777777" w:rsidTr="001B19D7">
        <w:trPr>
          <w:cantSplit/>
          <w:trHeight w:val="1673"/>
        </w:trPr>
        <w:tc>
          <w:tcPr>
            <w:tcW w:w="715" w:type="dxa"/>
            <w:tcBorders>
              <w:top w:val="single" w:sz="4" w:space="0" w:color="auto"/>
              <w:left w:val="single" w:sz="4" w:space="0" w:color="auto"/>
              <w:bottom w:val="single" w:sz="4" w:space="0" w:color="auto"/>
              <w:right w:val="single" w:sz="4" w:space="0" w:color="auto"/>
            </w:tcBorders>
          </w:tcPr>
          <w:p w14:paraId="17268151" w14:textId="1DB538C1"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B3BBF5E" w14:textId="4C4F1602"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E2942CD" w14:textId="110C3906"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0FF4A185" w14:textId="5CB1C504" w:rsidR="00741B9C" w:rsidRPr="001F308A" w:rsidRDefault="00260BF2" w:rsidP="00544C8F">
            <w:pPr>
              <w:jc w:val="right"/>
              <w:rPr>
                <w:rFonts w:ascii="Arial" w:hAnsi="Arial" w:cs="Arial"/>
              </w:rPr>
            </w:pPr>
            <w:r w:rsidRPr="001F308A">
              <w:rPr>
                <w:rFonts w:ascii="Arial" w:hAnsi="Arial" w:cs="Arial"/>
              </w:rPr>
              <w:t>13</w:t>
            </w:r>
            <w:r w:rsidR="00741B9C"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36E52649" w14:textId="4F468EF7" w:rsidR="00741B9C" w:rsidRPr="001F308A" w:rsidRDefault="00741B9C" w:rsidP="007C22C7">
            <w:pPr>
              <w:rPr>
                <w:rFonts w:ascii="Arial" w:hAnsi="Arial" w:cs="Arial"/>
              </w:rPr>
            </w:pPr>
            <w:r w:rsidRPr="001F308A">
              <w:rPr>
                <w:rFonts w:ascii="Arial" w:hAnsi="Arial" w:cs="Arial"/>
              </w:rPr>
              <w:t xml:space="preserve">When provider administers medication </w:t>
            </w:r>
            <w:r w:rsidRPr="001F308A">
              <w:rPr>
                <w:rFonts w:ascii="Arial" w:hAnsi="Arial" w:cs="Arial"/>
                <w:u w:val="single"/>
              </w:rPr>
              <w:t>prescribed</w:t>
            </w:r>
            <w:r w:rsidRPr="001F308A">
              <w:rPr>
                <w:rFonts w:ascii="Arial" w:hAnsi="Arial" w:cs="Arial"/>
              </w:rPr>
              <w:t xml:space="preserve"> by a health care practitioner: </w:t>
            </w:r>
          </w:p>
          <w:p w14:paraId="60E77584" w14:textId="77777777" w:rsidR="00741B9C" w:rsidRPr="001F308A" w:rsidRDefault="00741B9C" w:rsidP="007C22C7">
            <w:pPr>
              <w:rPr>
                <w:rFonts w:ascii="Arial" w:hAnsi="Arial" w:cs="Arial"/>
                <w:sz w:val="8"/>
                <w:szCs w:val="8"/>
              </w:rPr>
            </w:pPr>
          </w:p>
          <w:p w14:paraId="0FFA967D" w14:textId="07B42865" w:rsidR="00741B9C" w:rsidRPr="001F308A" w:rsidRDefault="00741B9C" w:rsidP="0036564C">
            <w:pPr>
              <w:pStyle w:val="ListParagraph"/>
              <w:numPr>
                <w:ilvl w:val="0"/>
                <w:numId w:val="49"/>
              </w:numPr>
              <w:ind w:left="524" w:hanging="360"/>
              <w:rPr>
                <w:rFonts w:ascii="Arial" w:hAnsi="Arial" w:cs="Arial"/>
                <w:sz w:val="21"/>
                <w:szCs w:val="21"/>
              </w:rPr>
            </w:pPr>
            <w:r w:rsidRPr="001F308A">
              <w:rPr>
                <w:rFonts w:ascii="Arial" w:hAnsi="Arial" w:cs="Arial"/>
                <w:sz w:val="21"/>
                <w:szCs w:val="21"/>
              </w:rPr>
              <w:t>Written permission from the child’s parent or guardian to administer medication is given to the provider;</w:t>
            </w:r>
            <w:r w:rsidR="00CA3058" w:rsidRPr="001F308A">
              <w:rPr>
                <w:rFonts w:ascii="Arial" w:hAnsi="Arial" w:cs="Arial"/>
                <w:sz w:val="21"/>
                <w:szCs w:val="21"/>
              </w:rPr>
              <w:t xml:space="preserve"> and</w:t>
            </w:r>
          </w:p>
          <w:p w14:paraId="12F5D5AB" w14:textId="77777777" w:rsidR="00741B9C" w:rsidRPr="001F308A" w:rsidRDefault="00741B9C" w:rsidP="0036564C">
            <w:pPr>
              <w:pStyle w:val="ListParagraph"/>
              <w:ind w:left="524" w:hanging="360"/>
              <w:rPr>
                <w:rFonts w:ascii="Arial" w:hAnsi="Arial" w:cs="Arial"/>
                <w:sz w:val="8"/>
                <w:szCs w:val="8"/>
              </w:rPr>
            </w:pPr>
          </w:p>
          <w:p w14:paraId="574B6EB5" w14:textId="77777777" w:rsidR="0036564C" w:rsidRPr="001F308A" w:rsidRDefault="00741B9C" w:rsidP="0036564C">
            <w:pPr>
              <w:pStyle w:val="ListParagraph"/>
              <w:numPr>
                <w:ilvl w:val="0"/>
                <w:numId w:val="49"/>
              </w:numPr>
              <w:ind w:left="524" w:hanging="360"/>
              <w:rPr>
                <w:rFonts w:ascii="Arial" w:hAnsi="Arial" w:cs="Arial"/>
                <w:sz w:val="21"/>
                <w:szCs w:val="21"/>
              </w:rPr>
            </w:pPr>
            <w:r w:rsidRPr="001F308A">
              <w:rPr>
                <w:rFonts w:ascii="Arial" w:hAnsi="Arial" w:cs="Arial"/>
                <w:sz w:val="21"/>
                <w:szCs w:val="21"/>
              </w:rPr>
              <w:t>The medication is kept in the original container bearing the prescription label which shows a current date, the health care practitioner’s directions for use, and the child's name</w:t>
            </w:r>
            <w:r w:rsidR="00CA3058" w:rsidRPr="001F308A">
              <w:rPr>
                <w:rFonts w:ascii="Arial" w:hAnsi="Arial" w:cs="Arial"/>
                <w:sz w:val="21"/>
                <w:szCs w:val="21"/>
              </w:rPr>
              <w:t>.</w:t>
            </w:r>
            <w:r w:rsidRPr="001F308A">
              <w:rPr>
                <w:rFonts w:ascii="Arial" w:hAnsi="Arial" w:cs="Arial"/>
                <w:sz w:val="21"/>
                <w:szCs w:val="21"/>
              </w:rPr>
              <w:t xml:space="preserve"> </w:t>
            </w:r>
            <w:r w:rsidR="00CA3058" w:rsidRPr="001F308A">
              <w:rPr>
                <w:rFonts w:ascii="Arial" w:hAnsi="Arial" w:cs="Arial"/>
                <w:sz w:val="21"/>
                <w:szCs w:val="21"/>
              </w:rPr>
              <w:t xml:space="preserve">                                                                        </w:t>
            </w:r>
            <w:r w:rsidR="0036564C" w:rsidRPr="001F308A">
              <w:rPr>
                <w:rFonts w:ascii="Arial" w:hAnsi="Arial" w:cs="Arial"/>
                <w:sz w:val="21"/>
                <w:szCs w:val="21"/>
              </w:rPr>
              <w:t xml:space="preserve">  </w:t>
            </w:r>
          </w:p>
          <w:p w14:paraId="17D5C1D8" w14:textId="0FD2C316" w:rsidR="00741B9C" w:rsidRPr="001F308A" w:rsidRDefault="0036564C" w:rsidP="0036564C">
            <w:pPr>
              <w:pStyle w:val="ListParagraph"/>
              <w:ind w:left="524"/>
              <w:rPr>
                <w:rFonts w:ascii="Arial" w:hAnsi="Arial" w:cs="Arial"/>
                <w:sz w:val="21"/>
                <w:szCs w:val="21"/>
              </w:rPr>
            </w:pPr>
            <w:r w:rsidRPr="001F308A">
              <w:rPr>
                <w:rFonts w:ascii="Arial" w:hAnsi="Arial" w:cs="Arial"/>
                <w:sz w:val="18"/>
                <w:szCs w:val="18"/>
              </w:rPr>
              <w:t xml:space="preserve">                                                                                                                                         </w:t>
            </w:r>
            <w:r w:rsidR="00B165E1" w:rsidRPr="001F308A">
              <w:rPr>
                <w:rFonts w:ascii="Arial" w:hAnsi="Arial" w:cs="Arial"/>
                <w:sz w:val="18"/>
                <w:szCs w:val="18"/>
              </w:rPr>
              <w:t xml:space="preserve">      </w:t>
            </w:r>
            <w:r w:rsidR="00050EE3" w:rsidRPr="001F308A">
              <w:rPr>
                <w:rFonts w:ascii="Arial" w:hAnsi="Arial" w:cs="Arial"/>
                <w:sz w:val="18"/>
                <w:szCs w:val="18"/>
              </w:rPr>
              <w:t>17-798.3-</w:t>
            </w:r>
            <w:r w:rsidR="00574C87" w:rsidRPr="001F308A">
              <w:rPr>
                <w:rFonts w:ascii="Arial" w:hAnsi="Arial" w:cs="Arial"/>
                <w:sz w:val="18"/>
                <w:szCs w:val="18"/>
              </w:rPr>
              <w:t>68</w:t>
            </w:r>
            <w:r w:rsidR="00050EE3" w:rsidRPr="001F308A">
              <w:rPr>
                <w:rFonts w:ascii="Arial" w:hAnsi="Arial" w:cs="Arial"/>
                <w:sz w:val="18"/>
                <w:szCs w:val="18"/>
              </w:rPr>
              <w:t>(a)</w:t>
            </w:r>
          </w:p>
        </w:tc>
      </w:tr>
      <w:tr w:rsidR="00741B9C" w:rsidRPr="001F308A" w14:paraId="4C42B71D" w14:textId="77777777" w:rsidTr="001B19D7">
        <w:trPr>
          <w:cantSplit/>
          <w:trHeight w:val="1340"/>
        </w:trPr>
        <w:tc>
          <w:tcPr>
            <w:tcW w:w="715" w:type="dxa"/>
            <w:tcBorders>
              <w:top w:val="single" w:sz="4" w:space="0" w:color="auto"/>
              <w:left w:val="single" w:sz="4" w:space="0" w:color="auto"/>
              <w:bottom w:val="single" w:sz="4" w:space="0" w:color="auto"/>
              <w:right w:val="single" w:sz="4" w:space="0" w:color="auto"/>
            </w:tcBorders>
          </w:tcPr>
          <w:p w14:paraId="08CA09AB" w14:textId="18428AC1"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49E1A51C" w14:textId="4BD1DAF4"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08801A7" w14:textId="4CC993C0"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CB465BF" w14:textId="1DAAFCCF" w:rsidR="00741B9C" w:rsidRPr="001F308A" w:rsidRDefault="00260BF2" w:rsidP="00544C8F">
            <w:pPr>
              <w:jc w:val="right"/>
              <w:rPr>
                <w:rFonts w:ascii="Arial" w:hAnsi="Arial" w:cs="Arial"/>
              </w:rPr>
            </w:pPr>
            <w:r w:rsidRPr="001F308A">
              <w:rPr>
                <w:rFonts w:ascii="Arial" w:hAnsi="Arial" w:cs="Arial"/>
              </w:rPr>
              <w:t>14</w:t>
            </w:r>
            <w:r w:rsidR="00741B9C"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1FB01074" w14:textId="48B4B25A" w:rsidR="00741B9C" w:rsidRPr="001F308A" w:rsidRDefault="00741B9C" w:rsidP="007C22C7">
            <w:pPr>
              <w:rPr>
                <w:rFonts w:ascii="Arial" w:hAnsi="Arial" w:cs="Arial"/>
                <w:sz w:val="21"/>
                <w:szCs w:val="21"/>
              </w:rPr>
            </w:pPr>
            <w:r w:rsidRPr="001F308A">
              <w:rPr>
                <w:rFonts w:ascii="Arial" w:hAnsi="Arial" w:cs="Arial"/>
              </w:rPr>
              <w:t xml:space="preserve">When provider administers </w:t>
            </w:r>
            <w:r w:rsidRPr="001F308A">
              <w:rPr>
                <w:rFonts w:ascii="Arial" w:hAnsi="Arial" w:cs="Arial"/>
                <w:i/>
              </w:rPr>
              <w:t>over-the-counter</w:t>
            </w:r>
            <w:r w:rsidRPr="001F308A">
              <w:rPr>
                <w:rFonts w:ascii="Arial" w:hAnsi="Arial" w:cs="Arial"/>
              </w:rPr>
              <w:t xml:space="preserve"> medication</w:t>
            </w:r>
            <w:r w:rsidRPr="001F308A">
              <w:rPr>
                <w:rFonts w:ascii="Arial" w:hAnsi="Arial" w:cs="Arial"/>
                <w:sz w:val="21"/>
                <w:szCs w:val="21"/>
              </w:rPr>
              <w:t xml:space="preserve">: </w:t>
            </w:r>
          </w:p>
          <w:p w14:paraId="572B1271" w14:textId="77777777" w:rsidR="00741B9C" w:rsidRPr="001F308A" w:rsidRDefault="00741B9C" w:rsidP="007C22C7">
            <w:pPr>
              <w:rPr>
                <w:rFonts w:ascii="Arial" w:hAnsi="Arial" w:cs="Arial"/>
                <w:sz w:val="8"/>
                <w:szCs w:val="8"/>
              </w:rPr>
            </w:pPr>
          </w:p>
          <w:p w14:paraId="4073F13B" w14:textId="40ED3737" w:rsidR="00741B9C" w:rsidRPr="001F308A" w:rsidRDefault="00741B9C" w:rsidP="0036564C">
            <w:pPr>
              <w:pStyle w:val="ListParagraph"/>
              <w:numPr>
                <w:ilvl w:val="0"/>
                <w:numId w:val="50"/>
              </w:numPr>
              <w:ind w:left="524" w:hanging="360"/>
              <w:rPr>
                <w:rFonts w:ascii="Arial" w:hAnsi="Arial" w:cs="Arial"/>
                <w:sz w:val="21"/>
                <w:szCs w:val="21"/>
              </w:rPr>
            </w:pPr>
            <w:r w:rsidRPr="001F308A">
              <w:rPr>
                <w:rFonts w:ascii="Arial" w:hAnsi="Arial" w:cs="Arial"/>
                <w:sz w:val="21"/>
                <w:szCs w:val="21"/>
              </w:rPr>
              <w:t>Written permission from the child’s parent or guardian to administer medication is given to the provider; and</w:t>
            </w:r>
          </w:p>
          <w:p w14:paraId="0CF0F950" w14:textId="77777777" w:rsidR="00741B9C" w:rsidRPr="001F308A" w:rsidRDefault="00741B9C" w:rsidP="0036564C">
            <w:pPr>
              <w:ind w:left="524" w:hanging="360"/>
              <w:rPr>
                <w:rFonts w:ascii="Arial" w:hAnsi="Arial" w:cs="Arial"/>
                <w:sz w:val="8"/>
                <w:szCs w:val="8"/>
              </w:rPr>
            </w:pPr>
          </w:p>
          <w:p w14:paraId="47E84ED6" w14:textId="77777777" w:rsidR="0036564C" w:rsidRPr="001F308A" w:rsidRDefault="00741B9C" w:rsidP="0036564C">
            <w:pPr>
              <w:ind w:left="524" w:hanging="360"/>
              <w:rPr>
                <w:rFonts w:ascii="Arial" w:hAnsi="Arial" w:cs="Arial"/>
                <w:sz w:val="21"/>
                <w:szCs w:val="21"/>
              </w:rPr>
            </w:pPr>
            <w:r w:rsidRPr="001F308A">
              <w:rPr>
                <w:rFonts w:ascii="Arial" w:hAnsi="Arial" w:cs="Arial"/>
                <w:sz w:val="21"/>
                <w:szCs w:val="21"/>
              </w:rPr>
              <w:t xml:space="preserve">(2) </w:t>
            </w:r>
            <w:r w:rsidRPr="001F308A">
              <w:rPr>
                <w:rFonts w:ascii="Arial" w:hAnsi="Arial" w:cs="Arial"/>
                <w:sz w:val="21"/>
                <w:szCs w:val="21"/>
              </w:rPr>
              <w:tab/>
              <w:t>Written directions for the administration of the medication is given to the provider.</w:t>
            </w:r>
            <w:r w:rsidR="00050EE3" w:rsidRPr="001F308A">
              <w:rPr>
                <w:rFonts w:ascii="Arial" w:hAnsi="Arial" w:cs="Arial"/>
                <w:sz w:val="21"/>
                <w:szCs w:val="21"/>
              </w:rPr>
              <w:t xml:space="preserve">                                                                                      </w:t>
            </w:r>
          </w:p>
          <w:p w14:paraId="3AFA3C07" w14:textId="21ACEBD9" w:rsidR="00741B9C" w:rsidRPr="001F308A" w:rsidRDefault="0036564C" w:rsidP="0036564C">
            <w:pPr>
              <w:ind w:left="524" w:hanging="360"/>
              <w:rPr>
                <w:rFonts w:ascii="Arial" w:hAnsi="Arial" w:cs="Arial"/>
                <w:sz w:val="18"/>
                <w:szCs w:val="18"/>
              </w:rPr>
            </w:pPr>
            <w:r w:rsidRPr="001F308A">
              <w:rPr>
                <w:rFonts w:ascii="Arial" w:hAnsi="Arial" w:cs="Arial"/>
                <w:sz w:val="21"/>
                <w:szCs w:val="21"/>
              </w:rPr>
              <w:t xml:space="preserve">                                                                                                                           </w:t>
            </w:r>
            <w:r w:rsidR="00050EE3" w:rsidRPr="001F308A">
              <w:rPr>
                <w:rFonts w:ascii="Arial" w:hAnsi="Arial" w:cs="Arial"/>
                <w:sz w:val="21"/>
                <w:szCs w:val="21"/>
              </w:rPr>
              <w:t xml:space="preserve"> </w:t>
            </w:r>
            <w:r w:rsidR="00B165E1" w:rsidRPr="001F308A">
              <w:rPr>
                <w:rFonts w:ascii="Arial" w:hAnsi="Arial" w:cs="Arial"/>
                <w:sz w:val="21"/>
                <w:szCs w:val="21"/>
              </w:rPr>
              <w:t xml:space="preserve">    </w:t>
            </w:r>
            <w:r w:rsidR="00050EE3" w:rsidRPr="001F308A">
              <w:rPr>
                <w:rFonts w:ascii="Arial" w:hAnsi="Arial" w:cs="Arial"/>
                <w:sz w:val="18"/>
                <w:szCs w:val="18"/>
              </w:rPr>
              <w:t>17-798.3-</w:t>
            </w:r>
            <w:r w:rsidR="00574C87" w:rsidRPr="001F308A">
              <w:rPr>
                <w:rFonts w:ascii="Arial" w:hAnsi="Arial" w:cs="Arial"/>
                <w:sz w:val="18"/>
                <w:szCs w:val="18"/>
              </w:rPr>
              <w:t>68</w:t>
            </w:r>
            <w:r w:rsidR="00050EE3" w:rsidRPr="001F308A">
              <w:rPr>
                <w:rFonts w:ascii="Arial" w:hAnsi="Arial" w:cs="Arial"/>
                <w:sz w:val="18"/>
                <w:szCs w:val="18"/>
              </w:rPr>
              <w:t>(b</w:t>
            </w:r>
            <w:r w:rsidR="00CA3058" w:rsidRPr="001F308A">
              <w:rPr>
                <w:rFonts w:ascii="Arial" w:hAnsi="Arial" w:cs="Arial"/>
                <w:sz w:val="18"/>
                <w:szCs w:val="18"/>
              </w:rPr>
              <w:t>)</w:t>
            </w:r>
          </w:p>
        </w:tc>
      </w:tr>
      <w:tr w:rsidR="00CA3058" w:rsidRPr="001F308A" w14:paraId="75488E1E" w14:textId="77777777" w:rsidTr="004B2AA4">
        <w:trPr>
          <w:cantSplit/>
          <w:trHeight w:val="350"/>
        </w:trPr>
        <w:tc>
          <w:tcPr>
            <w:tcW w:w="715" w:type="dxa"/>
            <w:tcBorders>
              <w:top w:val="single" w:sz="4" w:space="0" w:color="auto"/>
              <w:left w:val="single" w:sz="4" w:space="0" w:color="auto"/>
              <w:bottom w:val="single" w:sz="4" w:space="0" w:color="auto"/>
              <w:right w:val="single" w:sz="4" w:space="0" w:color="auto"/>
            </w:tcBorders>
          </w:tcPr>
          <w:p w14:paraId="1101DDE1" w14:textId="77777777" w:rsidR="00CA3058" w:rsidRPr="001F308A" w:rsidRDefault="00CA3058" w:rsidP="004B2AA4">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FA9CB4C" w14:textId="77777777" w:rsidR="00CA3058" w:rsidRPr="001F308A" w:rsidRDefault="00CA3058" w:rsidP="004B2AA4">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7FE8CBD1" w14:textId="77777777" w:rsidR="00CA3058" w:rsidRPr="001F308A" w:rsidRDefault="00CA3058" w:rsidP="004B2AA4">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0E00D62" w14:textId="111956E7" w:rsidR="00CA3058" w:rsidRPr="001F308A" w:rsidRDefault="00260BF2" w:rsidP="004B2AA4">
            <w:pPr>
              <w:jc w:val="right"/>
              <w:rPr>
                <w:rFonts w:ascii="Arial" w:hAnsi="Arial" w:cs="Arial"/>
              </w:rPr>
            </w:pPr>
            <w:r w:rsidRPr="001F308A">
              <w:rPr>
                <w:rFonts w:ascii="Arial" w:hAnsi="Arial" w:cs="Arial"/>
              </w:rPr>
              <w:t>15</w:t>
            </w:r>
            <w:r w:rsidR="00CA3058"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4E6E3733" w14:textId="43983645" w:rsidR="00CA3058" w:rsidRPr="001F308A" w:rsidRDefault="00CA3058" w:rsidP="004B2AA4">
            <w:pPr>
              <w:rPr>
                <w:rFonts w:ascii="Arial" w:hAnsi="Arial" w:cs="Arial"/>
              </w:rPr>
            </w:pPr>
            <w:r w:rsidRPr="001F308A">
              <w:rPr>
                <w:rFonts w:ascii="Arial" w:hAnsi="Arial" w:cs="Arial"/>
                <w:sz w:val="21"/>
                <w:szCs w:val="21"/>
              </w:rPr>
              <w:t>All medication is kept out of the reach of the children and is returned to parents or guardians when no longer in use</w:t>
            </w:r>
            <w:r w:rsidRPr="001F308A">
              <w:rPr>
                <w:rFonts w:ascii="Arial" w:hAnsi="Arial" w:cs="Arial"/>
              </w:rPr>
              <w:t xml:space="preserve">.                                                                                  </w:t>
            </w:r>
            <w:r w:rsidR="0036564C" w:rsidRPr="001F308A">
              <w:rPr>
                <w:rFonts w:ascii="Arial" w:hAnsi="Arial" w:cs="Arial"/>
              </w:rPr>
              <w:t xml:space="preserve"> </w:t>
            </w:r>
            <w:r w:rsidRPr="001F308A">
              <w:rPr>
                <w:rFonts w:ascii="Arial" w:hAnsi="Arial" w:cs="Arial"/>
              </w:rPr>
              <w:t xml:space="preserve">   </w:t>
            </w:r>
            <w:r w:rsidR="00B165E1" w:rsidRPr="001F308A">
              <w:rPr>
                <w:rFonts w:ascii="Arial" w:hAnsi="Arial" w:cs="Arial"/>
              </w:rPr>
              <w:t xml:space="preserve">     </w:t>
            </w:r>
            <w:r w:rsidRPr="001F308A">
              <w:rPr>
                <w:rFonts w:ascii="Arial" w:hAnsi="Arial" w:cs="Arial"/>
                <w:sz w:val="18"/>
                <w:szCs w:val="18"/>
              </w:rPr>
              <w:t>17-798.3-</w:t>
            </w:r>
            <w:r w:rsidR="00574C87" w:rsidRPr="001F308A">
              <w:rPr>
                <w:rFonts w:ascii="Arial" w:hAnsi="Arial" w:cs="Arial"/>
                <w:sz w:val="18"/>
                <w:szCs w:val="18"/>
              </w:rPr>
              <w:t>68</w:t>
            </w:r>
            <w:r w:rsidRPr="001F308A">
              <w:rPr>
                <w:rFonts w:ascii="Arial" w:hAnsi="Arial" w:cs="Arial"/>
                <w:sz w:val="18"/>
                <w:szCs w:val="18"/>
              </w:rPr>
              <w:t>(c)</w:t>
            </w:r>
            <w:r w:rsidRPr="001F308A">
              <w:rPr>
                <w:rFonts w:ascii="Arial" w:hAnsi="Arial" w:cs="Arial"/>
              </w:rPr>
              <w:t xml:space="preserve">                                                                                              </w:t>
            </w:r>
          </w:p>
        </w:tc>
      </w:tr>
      <w:tr w:rsidR="00741B9C" w:rsidRPr="001F308A" w14:paraId="530E1669" w14:textId="77777777" w:rsidTr="00C15345">
        <w:trPr>
          <w:cantSplit/>
          <w:trHeight w:val="350"/>
        </w:trPr>
        <w:tc>
          <w:tcPr>
            <w:tcW w:w="715" w:type="dxa"/>
            <w:tcBorders>
              <w:top w:val="single" w:sz="4" w:space="0" w:color="auto"/>
              <w:left w:val="single" w:sz="4" w:space="0" w:color="auto"/>
              <w:bottom w:val="single" w:sz="4" w:space="0" w:color="auto"/>
              <w:right w:val="single" w:sz="4" w:space="0" w:color="auto"/>
            </w:tcBorders>
          </w:tcPr>
          <w:p w14:paraId="3677BCE3" w14:textId="289EE14C"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2A9612C7" w14:textId="7235EB63"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5A5B2C9D" w14:textId="4378C25B"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76CB7872" w14:textId="76328912" w:rsidR="00741B9C" w:rsidRPr="001F308A" w:rsidRDefault="00260BF2" w:rsidP="00CB76F8">
            <w:pPr>
              <w:jc w:val="right"/>
              <w:rPr>
                <w:rFonts w:ascii="Arial" w:hAnsi="Arial" w:cs="Arial"/>
              </w:rPr>
            </w:pPr>
            <w:r w:rsidRPr="001F308A">
              <w:rPr>
                <w:rFonts w:ascii="Arial" w:hAnsi="Arial" w:cs="Arial"/>
              </w:rPr>
              <w:t>16</w:t>
            </w:r>
            <w:r w:rsidR="00741B9C"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76D89F74" w14:textId="5F2C877E" w:rsidR="00741B9C" w:rsidRPr="001F308A" w:rsidRDefault="00741B9C" w:rsidP="00050EE3">
            <w:pPr>
              <w:rPr>
                <w:rFonts w:ascii="Arial" w:hAnsi="Arial" w:cs="Arial"/>
              </w:rPr>
            </w:pPr>
            <w:r w:rsidRPr="001F308A">
              <w:rPr>
                <w:rFonts w:ascii="Arial" w:hAnsi="Arial" w:cs="Arial"/>
              </w:rPr>
              <w:t>The provider</w:t>
            </w:r>
            <w:r w:rsidRPr="001F308A">
              <w:rPr>
                <w:rFonts w:ascii="Arial" w:hAnsi="Arial" w:cs="Arial"/>
                <w:spacing w:val="-3"/>
              </w:rPr>
              <w:t xml:space="preserve"> is</w:t>
            </w:r>
            <w:r w:rsidRPr="001F308A">
              <w:rPr>
                <w:rFonts w:ascii="Arial" w:hAnsi="Arial" w:cs="Arial"/>
              </w:rPr>
              <w:t xml:space="preserve"> free of communicable diseases, including tuberculosis (TB). </w:t>
            </w:r>
            <w:r w:rsidR="00050EE3" w:rsidRPr="001F308A">
              <w:rPr>
                <w:rFonts w:ascii="Arial" w:hAnsi="Arial" w:cs="Arial"/>
              </w:rPr>
              <w:t xml:space="preserve">     </w:t>
            </w:r>
            <w:r w:rsidR="00470116" w:rsidRPr="001F308A">
              <w:rPr>
                <w:rFonts w:ascii="Arial" w:hAnsi="Arial" w:cs="Arial"/>
              </w:rPr>
              <w:t xml:space="preserve">   </w:t>
            </w:r>
            <w:r w:rsidR="00050EE3" w:rsidRPr="001F308A">
              <w:rPr>
                <w:rFonts w:ascii="Arial" w:hAnsi="Arial" w:cs="Arial"/>
                <w:sz w:val="18"/>
                <w:szCs w:val="18"/>
              </w:rPr>
              <w:t>17-798.3-</w:t>
            </w:r>
            <w:r w:rsidR="00574C87" w:rsidRPr="001F308A">
              <w:rPr>
                <w:rFonts w:ascii="Arial" w:hAnsi="Arial" w:cs="Arial"/>
                <w:sz w:val="18"/>
                <w:szCs w:val="18"/>
              </w:rPr>
              <w:t>69</w:t>
            </w:r>
            <w:r w:rsidR="00574C87" w:rsidRPr="001F308A">
              <w:rPr>
                <w:rFonts w:ascii="Arial" w:hAnsi="Arial" w:cs="Arial"/>
              </w:rPr>
              <w:t xml:space="preserve">                                                                                               </w:t>
            </w:r>
          </w:p>
        </w:tc>
      </w:tr>
      <w:tr w:rsidR="00741B9C" w:rsidRPr="001F308A" w14:paraId="34E32DCC" w14:textId="77777777" w:rsidTr="001B19D7">
        <w:trPr>
          <w:cantSplit/>
          <w:trHeight w:val="683"/>
        </w:trPr>
        <w:tc>
          <w:tcPr>
            <w:tcW w:w="715" w:type="dxa"/>
            <w:tcBorders>
              <w:top w:val="single" w:sz="4" w:space="0" w:color="auto"/>
              <w:left w:val="single" w:sz="4" w:space="0" w:color="auto"/>
              <w:bottom w:val="single" w:sz="4" w:space="0" w:color="auto"/>
              <w:right w:val="single" w:sz="4" w:space="0" w:color="auto"/>
            </w:tcBorders>
          </w:tcPr>
          <w:p w14:paraId="5E7E8D17" w14:textId="19941972"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7F7881E" w14:textId="61A0F437"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2E2DBBCB" w14:textId="0AC505F6"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B8A2CDE" w14:textId="440B3253" w:rsidR="00741B9C" w:rsidRPr="001F308A" w:rsidRDefault="00260BF2" w:rsidP="00CB76F8">
            <w:pPr>
              <w:jc w:val="right"/>
              <w:rPr>
                <w:rFonts w:ascii="Arial" w:hAnsi="Arial" w:cs="Arial"/>
              </w:rPr>
            </w:pPr>
            <w:r w:rsidRPr="001F308A">
              <w:rPr>
                <w:rFonts w:ascii="Arial" w:hAnsi="Arial" w:cs="Arial"/>
              </w:rPr>
              <w:t>17</w:t>
            </w:r>
            <w:r w:rsidR="00741B9C"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5C495A4B" w14:textId="414AEC6F" w:rsidR="00741B9C" w:rsidRPr="001F308A" w:rsidRDefault="00741B9C" w:rsidP="00544C8F">
            <w:pPr>
              <w:rPr>
                <w:rFonts w:ascii="Arial" w:hAnsi="Arial" w:cs="Arial"/>
              </w:rPr>
            </w:pPr>
            <w:r w:rsidRPr="001F308A">
              <w:rPr>
                <w:rFonts w:ascii="Arial" w:hAnsi="Arial" w:cs="Arial"/>
              </w:rPr>
              <w:t>The provider ensures that smoking (including e-cigarettes) is not allowed on the premises during child care hours, and all nicotine products are kept out of children’s reach.</w:t>
            </w:r>
          </w:p>
          <w:p w14:paraId="6EE81D7B" w14:textId="66588E86" w:rsidR="00741B9C" w:rsidRPr="001F308A" w:rsidRDefault="00741B9C" w:rsidP="004649EA">
            <w:pPr>
              <w:jc w:val="right"/>
              <w:rPr>
                <w:rFonts w:ascii="Arial" w:hAnsi="Arial" w:cs="Arial"/>
                <w:sz w:val="18"/>
                <w:szCs w:val="18"/>
              </w:rPr>
            </w:pPr>
            <w:r w:rsidRPr="001F308A">
              <w:rPr>
                <w:rFonts w:ascii="Arial" w:hAnsi="Arial" w:cs="Arial"/>
                <w:sz w:val="21"/>
                <w:szCs w:val="21"/>
              </w:rPr>
              <w:t xml:space="preserve">                                                                                                </w:t>
            </w:r>
            <w:r w:rsidRPr="001F308A">
              <w:rPr>
                <w:rFonts w:ascii="Arial" w:hAnsi="Arial" w:cs="Arial"/>
                <w:sz w:val="18"/>
                <w:szCs w:val="18"/>
              </w:rPr>
              <w:t>17-798.3-</w:t>
            </w:r>
            <w:r w:rsidR="00574C87" w:rsidRPr="001F308A">
              <w:rPr>
                <w:rFonts w:ascii="Arial" w:hAnsi="Arial" w:cs="Arial"/>
                <w:sz w:val="18"/>
                <w:szCs w:val="18"/>
              </w:rPr>
              <w:t>70</w:t>
            </w:r>
            <w:r w:rsidRPr="001F308A">
              <w:rPr>
                <w:rFonts w:ascii="Arial" w:hAnsi="Arial" w:cs="Arial"/>
                <w:sz w:val="18"/>
                <w:szCs w:val="18"/>
              </w:rPr>
              <w:t>(1)</w:t>
            </w:r>
          </w:p>
        </w:tc>
      </w:tr>
      <w:tr w:rsidR="00741B9C" w:rsidRPr="001F308A" w14:paraId="2BC3C893" w14:textId="77777777" w:rsidTr="00C15345">
        <w:trPr>
          <w:cantSplit/>
          <w:trHeight w:val="755"/>
        </w:trPr>
        <w:tc>
          <w:tcPr>
            <w:tcW w:w="715" w:type="dxa"/>
            <w:tcBorders>
              <w:top w:val="single" w:sz="4" w:space="0" w:color="auto"/>
              <w:left w:val="single" w:sz="4" w:space="0" w:color="auto"/>
              <w:bottom w:val="single" w:sz="4" w:space="0" w:color="auto"/>
              <w:right w:val="single" w:sz="4" w:space="0" w:color="auto"/>
            </w:tcBorders>
          </w:tcPr>
          <w:p w14:paraId="0A60AFE6" w14:textId="76C5DEF5"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A48B44A" w14:textId="20075C4F"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12395B65" w14:textId="43826D3B"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3D73E35F" w14:textId="75B04171" w:rsidR="00741B9C" w:rsidRPr="001F308A" w:rsidRDefault="00260BF2" w:rsidP="00CB76F8">
            <w:pPr>
              <w:jc w:val="right"/>
              <w:rPr>
                <w:rFonts w:ascii="Arial" w:hAnsi="Arial" w:cs="Arial"/>
              </w:rPr>
            </w:pPr>
            <w:r w:rsidRPr="001F308A">
              <w:rPr>
                <w:rFonts w:ascii="Arial" w:hAnsi="Arial" w:cs="Arial"/>
              </w:rPr>
              <w:t>18</w:t>
            </w:r>
            <w:r w:rsidR="00CA3058"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476D0C6B" w14:textId="77777777" w:rsidR="00741B9C" w:rsidRPr="001F308A" w:rsidRDefault="00741B9C" w:rsidP="004F7476">
            <w:pPr>
              <w:rPr>
                <w:rFonts w:ascii="Arial" w:hAnsi="Arial" w:cs="Arial"/>
                <w:sz w:val="21"/>
                <w:szCs w:val="21"/>
              </w:rPr>
            </w:pPr>
            <w:r w:rsidRPr="001F308A">
              <w:rPr>
                <w:rFonts w:ascii="Arial" w:hAnsi="Arial" w:cs="Arial"/>
              </w:rPr>
              <w:t>The provider ensures that consumption of alcohol is not allowed during child care hours.  Alcoholic beverages maintained on the premises is kept out of children’s reach</w:t>
            </w:r>
            <w:r w:rsidRPr="001F308A">
              <w:rPr>
                <w:rFonts w:ascii="Arial" w:hAnsi="Arial" w:cs="Arial"/>
                <w:sz w:val="21"/>
                <w:szCs w:val="21"/>
              </w:rPr>
              <w:t xml:space="preserve">.  </w:t>
            </w:r>
          </w:p>
          <w:p w14:paraId="21E67766" w14:textId="6E6098AC" w:rsidR="00741B9C" w:rsidRPr="001F308A" w:rsidRDefault="00741B9C" w:rsidP="004649EA">
            <w:pPr>
              <w:jc w:val="right"/>
              <w:rPr>
                <w:rFonts w:ascii="Arial" w:hAnsi="Arial" w:cs="Arial"/>
                <w:sz w:val="18"/>
                <w:szCs w:val="18"/>
              </w:rPr>
            </w:pPr>
            <w:r w:rsidRPr="001F308A">
              <w:rPr>
                <w:rFonts w:ascii="Arial" w:hAnsi="Arial" w:cs="Arial"/>
                <w:sz w:val="21"/>
                <w:szCs w:val="21"/>
              </w:rPr>
              <w:t xml:space="preserve">                                                                                                 </w:t>
            </w:r>
            <w:r w:rsidRPr="001F308A">
              <w:rPr>
                <w:rFonts w:ascii="Arial" w:hAnsi="Arial" w:cs="Arial"/>
                <w:sz w:val="18"/>
                <w:szCs w:val="18"/>
              </w:rPr>
              <w:t>17-798.3-</w:t>
            </w:r>
            <w:r w:rsidR="00CF5E17" w:rsidRPr="001F308A">
              <w:rPr>
                <w:rFonts w:ascii="Arial" w:hAnsi="Arial" w:cs="Arial"/>
                <w:sz w:val="18"/>
                <w:szCs w:val="18"/>
              </w:rPr>
              <w:t>70</w:t>
            </w:r>
            <w:r w:rsidRPr="001F308A">
              <w:rPr>
                <w:rFonts w:ascii="Arial" w:hAnsi="Arial" w:cs="Arial"/>
                <w:sz w:val="18"/>
                <w:szCs w:val="18"/>
              </w:rPr>
              <w:t>(2)</w:t>
            </w:r>
          </w:p>
        </w:tc>
      </w:tr>
      <w:tr w:rsidR="00741B9C" w:rsidRPr="001F308A" w14:paraId="7D3121E8" w14:textId="77777777" w:rsidTr="00C15345">
        <w:trPr>
          <w:cantSplit/>
          <w:trHeight w:val="863"/>
        </w:trPr>
        <w:tc>
          <w:tcPr>
            <w:tcW w:w="715" w:type="dxa"/>
            <w:tcBorders>
              <w:top w:val="single" w:sz="4" w:space="0" w:color="auto"/>
              <w:left w:val="single" w:sz="4" w:space="0" w:color="auto"/>
              <w:bottom w:val="single" w:sz="4" w:space="0" w:color="auto"/>
              <w:right w:val="single" w:sz="4" w:space="0" w:color="auto"/>
            </w:tcBorders>
          </w:tcPr>
          <w:p w14:paraId="3BB37E79" w14:textId="556D0D8D"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7007C132" w14:textId="53ADC5AB" w:rsidR="00741B9C" w:rsidRPr="001F308A" w:rsidRDefault="004649EA" w:rsidP="00544C8F">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shd w:val="thinReverseDiagStripe" w:color="auto" w:fill="auto"/>
          </w:tcPr>
          <w:p w14:paraId="748B81D0" w14:textId="7DA5597B" w:rsidR="00741B9C" w:rsidRPr="001F308A" w:rsidRDefault="00741B9C" w:rsidP="00544C8F">
            <w:pPr>
              <w:jc w:val="center"/>
              <w:rPr>
                <w:rFonts w:ascii="Arial" w:hAnsi="Arial" w:cs="Arial"/>
              </w:rPr>
            </w:pPr>
            <w:r w:rsidRPr="001F308A">
              <w:rPr>
                <w:rFonts w:ascii="Arial" w:hAnsi="Arial" w:cs="Arial"/>
              </w:rPr>
              <w:t xml:space="preserve">  </w:t>
            </w:r>
          </w:p>
        </w:tc>
        <w:tc>
          <w:tcPr>
            <w:tcW w:w="540" w:type="dxa"/>
            <w:tcBorders>
              <w:top w:val="single" w:sz="4" w:space="0" w:color="auto"/>
              <w:left w:val="single" w:sz="4" w:space="0" w:color="auto"/>
              <w:bottom w:val="single" w:sz="4" w:space="0" w:color="auto"/>
              <w:right w:val="single" w:sz="4" w:space="0" w:color="auto"/>
            </w:tcBorders>
          </w:tcPr>
          <w:p w14:paraId="27000312" w14:textId="26D35741" w:rsidR="00741B9C" w:rsidRPr="001F308A" w:rsidRDefault="00260BF2" w:rsidP="00CB76F8">
            <w:pPr>
              <w:jc w:val="right"/>
              <w:rPr>
                <w:rFonts w:ascii="Arial" w:hAnsi="Arial" w:cs="Arial"/>
              </w:rPr>
            </w:pPr>
            <w:r w:rsidRPr="001F308A">
              <w:rPr>
                <w:rFonts w:ascii="Arial" w:hAnsi="Arial" w:cs="Arial"/>
              </w:rPr>
              <w:t>19</w:t>
            </w:r>
            <w:r w:rsidR="00741B9C" w:rsidRPr="001F308A">
              <w:rPr>
                <w:rFonts w:ascii="Arial" w:hAnsi="Arial" w:cs="Arial"/>
              </w:rPr>
              <w:t>.</w:t>
            </w:r>
          </w:p>
        </w:tc>
        <w:tc>
          <w:tcPr>
            <w:tcW w:w="9090" w:type="dxa"/>
            <w:tcBorders>
              <w:top w:val="single" w:sz="4" w:space="0" w:color="auto"/>
              <w:left w:val="single" w:sz="4" w:space="0" w:color="auto"/>
              <w:bottom w:val="single" w:sz="4" w:space="0" w:color="auto"/>
              <w:right w:val="single" w:sz="4" w:space="0" w:color="auto"/>
            </w:tcBorders>
          </w:tcPr>
          <w:p w14:paraId="4682A2C7" w14:textId="0ACDF134" w:rsidR="00741B9C" w:rsidRPr="001F308A" w:rsidRDefault="00741B9C" w:rsidP="00050EE3">
            <w:pPr>
              <w:rPr>
                <w:rFonts w:ascii="Arial" w:hAnsi="Arial" w:cs="Arial"/>
                <w:sz w:val="21"/>
                <w:szCs w:val="21"/>
              </w:rPr>
            </w:pPr>
            <w:r w:rsidRPr="001F308A">
              <w:rPr>
                <w:rFonts w:ascii="Arial" w:hAnsi="Arial" w:cs="Arial"/>
              </w:rPr>
              <w:t xml:space="preserve">The provider ensures that any medication shall not be consumed during child care hours of operation that impair or limit the provider’s ability to provide child care.  All medication </w:t>
            </w:r>
            <w:r w:rsidR="00A15E41" w:rsidRPr="001F308A">
              <w:rPr>
                <w:rFonts w:ascii="Arial" w:hAnsi="Arial" w:cs="Arial"/>
              </w:rPr>
              <w:t>on the premises is</w:t>
            </w:r>
            <w:r w:rsidRPr="001F308A">
              <w:rPr>
                <w:rFonts w:ascii="Arial" w:hAnsi="Arial" w:cs="Arial"/>
              </w:rPr>
              <w:t xml:space="preserve"> stored out of reach of the children</w:t>
            </w:r>
            <w:r w:rsidRPr="001F308A">
              <w:rPr>
                <w:rFonts w:ascii="Arial" w:hAnsi="Arial" w:cs="Arial"/>
                <w:sz w:val="21"/>
                <w:szCs w:val="21"/>
              </w:rPr>
              <w:t>.</w:t>
            </w:r>
            <w:r w:rsidR="00050EE3" w:rsidRPr="001F308A">
              <w:rPr>
                <w:rFonts w:ascii="Arial" w:hAnsi="Arial" w:cs="Arial"/>
                <w:sz w:val="21"/>
                <w:szCs w:val="21"/>
              </w:rPr>
              <w:t xml:space="preserve">                                                </w:t>
            </w:r>
            <w:r w:rsidR="00050EE3" w:rsidRPr="001F308A">
              <w:rPr>
                <w:rFonts w:ascii="Arial" w:hAnsi="Arial" w:cs="Arial"/>
                <w:sz w:val="18"/>
                <w:szCs w:val="18"/>
              </w:rPr>
              <w:t>17-798.3-</w:t>
            </w:r>
            <w:r w:rsidR="003B4175" w:rsidRPr="001F308A">
              <w:rPr>
                <w:rFonts w:ascii="Arial" w:hAnsi="Arial" w:cs="Arial"/>
                <w:sz w:val="18"/>
                <w:szCs w:val="18"/>
              </w:rPr>
              <w:t>70</w:t>
            </w:r>
            <w:r w:rsidR="00050EE3" w:rsidRPr="001F308A">
              <w:rPr>
                <w:rFonts w:ascii="Arial" w:hAnsi="Arial" w:cs="Arial"/>
                <w:sz w:val="18"/>
                <w:szCs w:val="18"/>
              </w:rPr>
              <w:t>(3)</w:t>
            </w:r>
            <w:r w:rsidRPr="001F308A">
              <w:rPr>
                <w:rFonts w:ascii="Arial" w:hAnsi="Arial" w:cs="Arial"/>
                <w:sz w:val="21"/>
                <w:szCs w:val="21"/>
              </w:rPr>
              <w:t xml:space="preserve">                                                                                                 </w:t>
            </w:r>
          </w:p>
        </w:tc>
      </w:tr>
    </w:tbl>
    <w:p w14:paraId="4C295D29" w14:textId="127920F1" w:rsidR="00C168A8" w:rsidRPr="001F308A" w:rsidRDefault="00C168A8" w:rsidP="00C168A8">
      <w:pPr>
        <w:spacing w:after="0"/>
        <w:rPr>
          <w:rFonts w:ascii="Arial" w:hAnsi="Arial" w:cs="Arial"/>
        </w:rPr>
      </w:pPr>
    </w:p>
    <w:p w14:paraId="1FBC55BD" w14:textId="42B2893C" w:rsidR="00AB053F" w:rsidRPr="001F308A" w:rsidRDefault="00C168A8" w:rsidP="00C168A8">
      <w:pPr>
        <w:pStyle w:val="ListParagraph"/>
        <w:numPr>
          <w:ilvl w:val="0"/>
          <w:numId w:val="3"/>
        </w:numPr>
        <w:spacing w:after="0"/>
        <w:ind w:left="0"/>
        <w:rPr>
          <w:rFonts w:ascii="Arial" w:hAnsi="Arial" w:cs="Arial"/>
          <w:b/>
          <w:sz w:val="24"/>
          <w:szCs w:val="24"/>
        </w:rPr>
      </w:pPr>
      <w:r w:rsidRPr="001F308A">
        <w:rPr>
          <w:rFonts w:ascii="Arial" w:hAnsi="Arial" w:cs="Arial"/>
          <w:b/>
          <w:sz w:val="24"/>
          <w:szCs w:val="24"/>
        </w:rPr>
        <w:t>S</w:t>
      </w:r>
      <w:r w:rsidR="00AB053F" w:rsidRPr="001F308A">
        <w:rPr>
          <w:rFonts w:ascii="Arial" w:hAnsi="Arial" w:cs="Arial"/>
          <w:b/>
          <w:sz w:val="24"/>
          <w:szCs w:val="24"/>
        </w:rPr>
        <w:t>AFETY GUIDELINES</w:t>
      </w:r>
    </w:p>
    <w:p w14:paraId="173208C8" w14:textId="3D774A80" w:rsidR="00AB053F" w:rsidRPr="001F308A" w:rsidRDefault="00AB053F" w:rsidP="00FE6092">
      <w:pPr>
        <w:spacing w:after="0"/>
        <w:rPr>
          <w:rFonts w:ascii="Arial" w:hAnsi="Arial" w:cs="Arial"/>
          <w:sz w:val="12"/>
          <w:szCs w:val="12"/>
        </w:rPr>
      </w:pPr>
    </w:p>
    <w:tbl>
      <w:tblPr>
        <w:tblStyle w:val="TableGrid"/>
        <w:tblW w:w="11605" w:type="dxa"/>
        <w:tblInd w:w="-450" w:type="dxa"/>
        <w:tblLayout w:type="fixed"/>
        <w:tblLook w:val="04A0" w:firstRow="1" w:lastRow="0" w:firstColumn="1" w:lastColumn="0" w:noHBand="0" w:noVBand="1"/>
      </w:tblPr>
      <w:tblGrid>
        <w:gridCol w:w="715"/>
        <w:gridCol w:w="630"/>
        <w:gridCol w:w="630"/>
        <w:gridCol w:w="540"/>
        <w:gridCol w:w="9090"/>
      </w:tblGrid>
      <w:tr w:rsidR="00C710B9" w:rsidRPr="001F308A" w14:paraId="0AE850B3" w14:textId="77777777" w:rsidTr="001B19D7">
        <w:trPr>
          <w:cantSplit/>
          <w:trHeight w:val="254"/>
          <w:tblHeader/>
        </w:trPr>
        <w:tc>
          <w:tcPr>
            <w:tcW w:w="715" w:type="dxa"/>
            <w:shd w:val="clear" w:color="auto" w:fill="D9D9D9" w:themeFill="background1" w:themeFillShade="D9"/>
          </w:tcPr>
          <w:p w14:paraId="7587A151" w14:textId="77777777" w:rsidR="00C710B9" w:rsidRPr="001F308A" w:rsidRDefault="00C710B9" w:rsidP="00AB053F">
            <w:pPr>
              <w:rPr>
                <w:rFonts w:ascii="Arial" w:hAnsi="Arial" w:cs="Arial"/>
                <w:b/>
                <w:bCs/>
              </w:rPr>
            </w:pPr>
            <w:r w:rsidRPr="001F308A">
              <w:rPr>
                <w:rFonts w:ascii="Arial" w:hAnsi="Arial" w:cs="Arial"/>
                <w:b/>
                <w:bCs/>
              </w:rPr>
              <w:t>YES</w:t>
            </w:r>
          </w:p>
        </w:tc>
        <w:tc>
          <w:tcPr>
            <w:tcW w:w="630" w:type="dxa"/>
            <w:shd w:val="clear" w:color="auto" w:fill="D9D9D9" w:themeFill="background1" w:themeFillShade="D9"/>
          </w:tcPr>
          <w:p w14:paraId="6F449742" w14:textId="77777777" w:rsidR="00C710B9" w:rsidRPr="001F308A" w:rsidRDefault="00C710B9" w:rsidP="00AB053F">
            <w:pPr>
              <w:rPr>
                <w:rFonts w:ascii="Arial" w:hAnsi="Arial" w:cs="Arial"/>
                <w:b/>
                <w:bCs/>
              </w:rPr>
            </w:pPr>
            <w:r w:rsidRPr="001F308A">
              <w:rPr>
                <w:rFonts w:ascii="Arial" w:hAnsi="Arial" w:cs="Arial"/>
                <w:b/>
                <w:bCs/>
              </w:rPr>
              <w:t>NO</w:t>
            </w:r>
          </w:p>
        </w:tc>
        <w:tc>
          <w:tcPr>
            <w:tcW w:w="630" w:type="dxa"/>
            <w:tcBorders>
              <w:bottom w:val="single" w:sz="4" w:space="0" w:color="auto"/>
            </w:tcBorders>
            <w:shd w:val="clear" w:color="auto" w:fill="D9D9D9" w:themeFill="background1" w:themeFillShade="D9"/>
          </w:tcPr>
          <w:p w14:paraId="356BC27A" w14:textId="77777777" w:rsidR="00C710B9" w:rsidRPr="001F308A" w:rsidRDefault="00C710B9" w:rsidP="00AB053F">
            <w:pPr>
              <w:rPr>
                <w:rFonts w:ascii="Arial" w:hAnsi="Arial" w:cs="Arial"/>
                <w:b/>
                <w:bCs/>
              </w:rPr>
            </w:pPr>
            <w:r w:rsidRPr="001F308A">
              <w:rPr>
                <w:rFonts w:ascii="Arial" w:hAnsi="Arial" w:cs="Arial"/>
                <w:b/>
                <w:bCs/>
              </w:rPr>
              <w:t>N/A</w:t>
            </w:r>
          </w:p>
        </w:tc>
        <w:tc>
          <w:tcPr>
            <w:tcW w:w="9630" w:type="dxa"/>
            <w:gridSpan w:val="2"/>
            <w:shd w:val="clear" w:color="auto" w:fill="D9D9D9" w:themeFill="background1" w:themeFillShade="D9"/>
          </w:tcPr>
          <w:p w14:paraId="5101B10D" w14:textId="77777777" w:rsidR="00C710B9" w:rsidRPr="001F308A" w:rsidRDefault="00C710B9" w:rsidP="00AB053F">
            <w:pPr>
              <w:rPr>
                <w:rFonts w:ascii="Arial" w:hAnsi="Arial" w:cs="Arial"/>
                <w:b/>
                <w:bCs/>
              </w:rPr>
            </w:pPr>
            <w:r w:rsidRPr="001F308A">
              <w:rPr>
                <w:rFonts w:ascii="Arial" w:hAnsi="Arial" w:cs="Arial"/>
                <w:b/>
                <w:bCs/>
              </w:rPr>
              <w:t>REQUIREMENTS</w:t>
            </w:r>
          </w:p>
        </w:tc>
      </w:tr>
      <w:tr w:rsidR="00741B9C" w:rsidRPr="001F308A" w14:paraId="5E5BB15B" w14:textId="77777777" w:rsidTr="001B19D7">
        <w:trPr>
          <w:cantSplit/>
          <w:trHeight w:val="836"/>
        </w:trPr>
        <w:tc>
          <w:tcPr>
            <w:tcW w:w="715" w:type="dxa"/>
          </w:tcPr>
          <w:p w14:paraId="0D6C8A25" w14:textId="06D0CC53"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17FC59E0" w14:textId="133B4626"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bottom w:val="single" w:sz="4" w:space="0" w:color="auto"/>
            </w:tcBorders>
            <w:shd w:val="thinReverseDiagStripe" w:color="auto" w:fill="auto"/>
          </w:tcPr>
          <w:p w14:paraId="4710B533" w14:textId="4B66B6D9" w:rsidR="00741B9C" w:rsidRPr="001F308A" w:rsidRDefault="00741B9C" w:rsidP="00A34D32">
            <w:pPr>
              <w:jc w:val="center"/>
              <w:rPr>
                <w:rFonts w:ascii="Arial" w:hAnsi="Arial" w:cs="Arial"/>
              </w:rPr>
            </w:pPr>
            <w:r w:rsidRPr="001F308A">
              <w:rPr>
                <w:rFonts w:ascii="Arial" w:hAnsi="Arial" w:cs="Arial"/>
              </w:rPr>
              <w:t xml:space="preserve">  </w:t>
            </w:r>
          </w:p>
        </w:tc>
        <w:tc>
          <w:tcPr>
            <w:tcW w:w="540" w:type="dxa"/>
          </w:tcPr>
          <w:p w14:paraId="670442A9" w14:textId="77777777" w:rsidR="00741B9C" w:rsidRPr="001F308A" w:rsidRDefault="00741B9C" w:rsidP="00A34D32">
            <w:pPr>
              <w:jc w:val="right"/>
              <w:rPr>
                <w:rFonts w:ascii="Arial" w:hAnsi="Arial" w:cs="Arial"/>
              </w:rPr>
            </w:pPr>
            <w:r w:rsidRPr="001F308A">
              <w:rPr>
                <w:rFonts w:ascii="Arial" w:hAnsi="Arial" w:cs="Arial"/>
              </w:rPr>
              <w:t>1.</w:t>
            </w:r>
          </w:p>
        </w:tc>
        <w:tc>
          <w:tcPr>
            <w:tcW w:w="9090" w:type="dxa"/>
          </w:tcPr>
          <w:p w14:paraId="297E4522" w14:textId="10E1A58F" w:rsidR="00741B9C" w:rsidRPr="001F308A" w:rsidRDefault="00741B9C" w:rsidP="00050EE3">
            <w:pPr>
              <w:rPr>
                <w:rFonts w:ascii="Arial" w:hAnsi="Arial" w:cs="Arial"/>
                <w:sz w:val="21"/>
                <w:szCs w:val="21"/>
              </w:rPr>
            </w:pPr>
            <w:r w:rsidRPr="001F308A">
              <w:rPr>
                <w:rFonts w:ascii="Arial" w:hAnsi="Arial" w:cs="Arial"/>
                <w:spacing w:val="-3"/>
              </w:rPr>
              <w:t xml:space="preserve">The provider </w:t>
            </w:r>
            <w:r w:rsidR="00FF27D3" w:rsidRPr="001F308A">
              <w:rPr>
                <w:rFonts w:ascii="Arial" w:hAnsi="Arial" w:cs="Arial"/>
                <w:spacing w:val="-3"/>
              </w:rPr>
              <w:t xml:space="preserve">or provider’s staff </w:t>
            </w:r>
            <w:r w:rsidRPr="001F308A">
              <w:rPr>
                <w:rFonts w:ascii="Arial" w:hAnsi="Arial" w:cs="Arial"/>
                <w:spacing w:val="-3"/>
              </w:rPr>
              <w:t>must be physically on-site and supervising the children at all times</w:t>
            </w:r>
            <w:r w:rsidRPr="001F308A">
              <w:rPr>
                <w:rFonts w:ascii="Arial" w:hAnsi="Arial" w:cs="Arial"/>
              </w:rPr>
              <w:t xml:space="preserve">.  Supervision means within sight or hearing distance to </w:t>
            </w:r>
            <w:r w:rsidR="00333CAF" w:rsidRPr="001F308A">
              <w:rPr>
                <w:rFonts w:ascii="Arial" w:hAnsi="Arial" w:cs="Arial"/>
              </w:rPr>
              <w:t xml:space="preserve">ensure the safety and protection of </w:t>
            </w:r>
            <w:r w:rsidRPr="001F308A">
              <w:rPr>
                <w:rFonts w:ascii="Arial" w:hAnsi="Arial" w:cs="Arial"/>
              </w:rPr>
              <w:t>the children and to respond to an emergency</w:t>
            </w:r>
            <w:r w:rsidRPr="001F308A">
              <w:rPr>
                <w:rFonts w:ascii="Arial" w:hAnsi="Arial" w:cs="Arial"/>
                <w:sz w:val="21"/>
                <w:szCs w:val="21"/>
              </w:rPr>
              <w:t>.</w:t>
            </w:r>
            <w:r w:rsidR="00050EE3" w:rsidRPr="001F308A">
              <w:rPr>
                <w:rFonts w:ascii="Arial" w:hAnsi="Arial" w:cs="Arial"/>
                <w:sz w:val="21"/>
                <w:szCs w:val="21"/>
              </w:rPr>
              <w:t xml:space="preserve">                           </w:t>
            </w:r>
            <w:r w:rsidR="00333CAF" w:rsidRPr="001F308A">
              <w:rPr>
                <w:rFonts w:ascii="Arial" w:hAnsi="Arial" w:cs="Arial"/>
                <w:sz w:val="21"/>
                <w:szCs w:val="21"/>
              </w:rPr>
              <w:t xml:space="preserve">          </w:t>
            </w:r>
            <w:r w:rsidR="00050EE3" w:rsidRPr="001F308A">
              <w:rPr>
                <w:rFonts w:ascii="Arial" w:hAnsi="Arial" w:cs="Arial"/>
                <w:sz w:val="18"/>
                <w:szCs w:val="18"/>
              </w:rPr>
              <w:t>17-798.3-81</w:t>
            </w:r>
            <w:r w:rsidRPr="001F308A">
              <w:rPr>
                <w:rFonts w:ascii="Arial" w:hAnsi="Arial" w:cs="Arial"/>
              </w:rPr>
              <w:t xml:space="preserve">                                                                                   </w:t>
            </w:r>
          </w:p>
        </w:tc>
      </w:tr>
      <w:tr w:rsidR="00741B9C" w:rsidRPr="001F308A" w14:paraId="416C7D66" w14:textId="77777777" w:rsidTr="001B19D7">
        <w:trPr>
          <w:cantSplit/>
          <w:trHeight w:val="719"/>
        </w:trPr>
        <w:tc>
          <w:tcPr>
            <w:tcW w:w="715" w:type="dxa"/>
          </w:tcPr>
          <w:p w14:paraId="7EAFE0AC" w14:textId="63FEE9E8"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3C4B26E9" w14:textId="45605BC6"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Borders>
              <w:bottom w:val="single" w:sz="4" w:space="0" w:color="auto"/>
            </w:tcBorders>
            <w:shd w:val="thinReverseDiagStripe" w:color="auto" w:fill="auto"/>
          </w:tcPr>
          <w:p w14:paraId="2A209F5F" w14:textId="3E8183B7" w:rsidR="00741B9C" w:rsidRPr="001F308A" w:rsidRDefault="00741B9C" w:rsidP="00A34D32">
            <w:pPr>
              <w:jc w:val="center"/>
              <w:rPr>
                <w:rFonts w:ascii="Arial" w:hAnsi="Arial" w:cs="Arial"/>
              </w:rPr>
            </w:pPr>
            <w:r w:rsidRPr="001F308A">
              <w:rPr>
                <w:rFonts w:ascii="Arial" w:hAnsi="Arial" w:cs="Arial"/>
              </w:rPr>
              <w:t xml:space="preserve">  </w:t>
            </w:r>
          </w:p>
        </w:tc>
        <w:tc>
          <w:tcPr>
            <w:tcW w:w="540" w:type="dxa"/>
          </w:tcPr>
          <w:p w14:paraId="408EDA7A" w14:textId="77777777" w:rsidR="00741B9C" w:rsidRPr="001F308A" w:rsidRDefault="00741B9C" w:rsidP="00A34D32">
            <w:pPr>
              <w:jc w:val="right"/>
              <w:rPr>
                <w:rFonts w:ascii="Arial" w:hAnsi="Arial" w:cs="Arial"/>
              </w:rPr>
            </w:pPr>
            <w:r w:rsidRPr="001F308A">
              <w:rPr>
                <w:rFonts w:ascii="Arial" w:hAnsi="Arial" w:cs="Arial"/>
              </w:rPr>
              <w:t>2.</w:t>
            </w:r>
          </w:p>
        </w:tc>
        <w:tc>
          <w:tcPr>
            <w:tcW w:w="9090" w:type="dxa"/>
          </w:tcPr>
          <w:p w14:paraId="4360416D" w14:textId="4C1B105C" w:rsidR="00741B9C" w:rsidRPr="001F308A" w:rsidRDefault="00741B9C" w:rsidP="00050EE3">
            <w:pPr>
              <w:rPr>
                <w:rFonts w:ascii="Arial" w:hAnsi="Arial"/>
                <w:spacing w:val="-3"/>
              </w:rPr>
            </w:pPr>
            <w:r w:rsidRPr="001F308A">
              <w:rPr>
                <w:rFonts w:ascii="Arial" w:hAnsi="Arial"/>
                <w:spacing w:val="-3"/>
              </w:rPr>
              <w:t xml:space="preserve">The provider ensures that verbal, psychological, and physical punishment is not used as a means of disciplining or managing children’s behavior, including spanking, pinching, slapping, shaking, </w:t>
            </w:r>
            <w:r w:rsidR="0025641D" w:rsidRPr="001F308A">
              <w:rPr>
                <w:rFonts w:ascii="Arial" w:hAnsi="Arial"/>
                <w:spacing w:val="-3"/>
              </w:rPr>
              <w:t xml:space="preserve">and </w:t>
            </w:r>
            <w:r w:rsidR="0031195E" w:rsidRPr="001F308A">
              <w:rPr>
                <w:rFonts w:ascii="Arial" w:hAnsi="Arial"/>
                <w:spacing w:val="-3"/>
              </w:rPr>
              <w:t>does</w:t>
            </w:r>
            <w:r w:rsidR="0025641D" w:rsidRPr="001F308A">
              <w:rPr>
                <w:rFonts w:ascii="Arial" w:hAnsi="Arial"/>
                <w:spacing w:val="-3"/>
              </w:rPr>
              <w:t xml:space="preserve"> not cause physical harm or neglect to the child</w:t>
            </w:r>
            <w:r w:rsidRPr="001F308A">
              <w:rPr>
                <w:rFonts w:ascii="Arial" w:hAnsi="Arial"/>
                <w:spacing w:val="-3"/>
              </w:rPr>
              <w:t>.</w:t>
            </w:r>
            <w:r w:rsidR="00050EE3" w:rsidRPr="001F308A">
              <w:rPr>
                <w:rFonts w:ascii="Arial" w:hAnsi="Arial"/>
                <w:spacing w:val="-3"/>
              </w:rPr>
              <w:t xml:space="preserve">         </w:t>
            </w:r>
            <w:r w:rsidR="001B19D7" w:rsidRPr="001F308A">
              <w:rPr>
                <w:rFonts w:ascii="Arial" w:hAnsi="Arial"/>
                <w:spacing w:val="-3"/>
              </w:rPr>
              <w:t xml:space="preserve">                  </w:t>
            </w:r>
            <w:r w:rsidR="00AF1228" w:rsidRPr="001F308A">
              <w:rPr>
                <w:rFonts w:ascii="Arial" w:hAnsi="Arial"/>
                <w:spacing w:val="-3"/>
              </w:rPr>
              <w:t xml:space="preserve"> </w:t>
            </w:r>
            <w:r w:rsidR="00050EE3" w:rsidRPr="001F308A">
              <w:rPr>
                <w:rFonts w:ascii="Arial" w:hAnsi="Arial" w:cs="Arial"/>
                <w:sz w:val="18"/>
                <w:szCs w:val="18"/>
              </w:rPr>
              <w:t>17-798.3-82</w:t>
            </w:r>
            <w:r w:rsidRPr="001F308A">
              <w:rPr>
                <w:rFonts w:ascii="Arial" w:hAnsi="Arial"/>
                <w:spacing w:val="-3"/>
              </w:rPr>
              <w:t xml:space="preserve"> </w:t>
            </w:r>
          </w:p>
        </w:tc>
      </w:tr>
      <w:tr w:rsidR="00741B9C" w:rsidRPr="001F308A" w14:paraId="448C93D2" w14:textId="77777777" w:rsidTr="001B19D7">
        <w:trPr>
          <w:cantSplit/>
          <w:trHeight w:val="809"/>
        </w:trPr>
        <w:tc>
          <w:tcPr>
            <w:tcW w:w="715" w:type="dxa"/>
          </w:tcPr>
          <w:p w14:paraId="20E612A5" w14:textId="1CAD8363" w:rsidR="00741B9C" w:rsidRPr="001F308A" w:rsidRDefault="004649EA" w:rsidP="00A34D32">
            <w:pPr>
              <w:jc w:val="center"/>
              <w:rPr>
                <w:rFonts w:ascii="Arial" w:hAnsi="Arial" w:cs="Arial"/>
              </w:rPr>
            </w:pPr>
            <w:r w:rsidRPr="001F308A">
              <w:rPr>
                <w:rFonts w:ascii="Arial" w:hAnsi="Arial" w:cs="Arial"/>
                <w:sz w:val="18"/>
                <w:szCs w:val="18"/>
              </w:rPr>
              <w:lastRenderedPageBreak/>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3565FBFD" w14:textId="4796393E"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shd w:val="thinReverseDiagStripe" w:color="auto" w:fill="auto"/>
          </w:tcPr>
          <w:p w14:paraId="2480EDA8" w14:textId="09A6D801" w:rsidR="00741B9C" w:rsidRPr="001F308A" w:rsidRDefault="00741B9C" w:rsidP="00A34D32">
            <w:pPr>
              <w:jc w:val="center"/>
              <w:rPr>
                <w:rFonts w:ascii="Arial" w:hAnsi="Arial" w:cs="Arial"/>
              </w:rPr>
            </w:pPr>
            <w:r w:rsidRPr="001F308A">
              <w:rPr>
                <w:rFonts w:ascii="Arial" w:hAnsi="Arial" w:cs="Arial"/>
              </w:rPr>
              <w:t xml:space="preserve">  </w:t>
            </w:r>
          </w:p>
        </w:tc>
        <w:tc>
          <w:tcPr>
            <w:tcW w:w="540" w:type="dxa"/>
          </w:tcPr>
          <w:p w14:paraId="012A0A38" w14:textId="7981D818" w:rsidR="00741B9C" w:rsidRPr="001F308A" w:rsidRDefault="00741B9C" w:rsidP="00A34D32">
            <w:pPr>
              <w:jc w:val="right"/>
              <w:rPr>
                <w:rFonts w:ascii="Arial" w:hAnsi="Arial" w:cs="Arial"/>
              </w:rPr>
            </w:pPr>
            <w:r w:rsidRPr="001F308A">
              <w:rPr>
                <w:rFonts w:ascii="Arial" w:hAnsi="Arial" w:cs="Arial"/>
              </w:rPr>
              <w:t>3.</w:t>
            </w:r>
          </w:p>
        </w:tc>
        <w:tc>
          <w:tcPr>
            <w:tcW w:w="9090" w:type="dxa"/>
          </w:tcPr>
          <w:p w14:paraId="44D6C50F" w14:textId="6C403EDE" w:rsidR="00741B9C" w:rsidRPr="001F308A" w:rsidRDefault="00741B9C" w:rsidP="0030724A">
            <w:pPr>
              <w:rPr>
                <w:rFonts w:ascii="Arial" w:hAnsi="Arial" w:cs="Arial"/>
              </w:rPr>
            </w:pPr>
            <w:r w:rsidRPr="001F308A">
              <w:rPr>
                <w:rFonts w:ascii="Arial" w:hAnsi="Arial" w:cs="Arial"/>
              </w:rPr>
              <w:t xml:space="preserve">The provider can care for a maximum of six (6) children, which includes provider’s own children under the age of 6 years at the same time during any part of a twenty-four hour day. </w:t>
            </w:r>
            <w:r w:rsidR="0030724A" w:rsidRPr="001F308A">
              <w:rPr>
                <w:rFonts w:ascii="Arial" w:hAnsi="Arial" w:cs="Arial"/>
              </w:rPr>
              <w:t xml:space="preserve">                                                                                                                </w:t>
            </w:r>
            <w:r w:rsidR="001B19D7" w:rsidRPr="001F308A">
              <w:rPr>
                <w:rFonts w:ascii="Arial" w:hAnsi="Arial" w:cs="Arial"/>
              </w:rPr>
              <w:t xml:space="preserve">  </w:t>
            </w:r>
            <w:r w:rsidR="0030724A" w:rsidRPr="001F308A">
              <w:rPr>
                <w:rFonts w:ascii="Arial" w:hAnsi="Arial" w:cs="Arial"/>
                <w:sz w:val="18"/>
                <w:szCs w:val="18"/>
              </w:rPr>
              <w:t>17-798.3-83(a)(1)</w:t>
            </w:r>
            <w:r w:rsidRPr="001F308A">
              <w:rPr>
                <w:rFonts w:ascii="Arial" w:hAnsi="Arial" w:cs="Arial"/>
                <w:sz w:val="21"/>
                <w:szCs w:val="21"/>
              </w:rPr>
              <w:t xml:space="preserve">                                                                                               </w:t>
            </w:r>
          </w:p>
        </w:tc>
      </w:tr>
      <w:tr w:rsidR="00741B9C" w14:paraId="066C905F" w14:textId="77777777" w:rsidTr="001B19D7">
        <w:trPr>
          <w:cantSplit/>
          <w:trHeight w:val="1394"/>
        </w:trPr>
        <w:tc>
          <w:tcPr>
            <w:tcW w:w="715" w:type="dxa"/>
          </w:tcPr>
          <w:p w14:paraId="72AB6C26" w14:textId="27C0A352"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3560F44D" w14:textId="244647F9"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630" w:type="dxa"/>
          </w:tcPr>
          <w:p w14:paraId="6389099C" w14:textId="3743E45D" w:rsidR="00741B9C" w:rsidRPr="001F308A" w:rsidRDefault="004649EA" w:rsidP="00A34D32">
            <w:pPr>
              <w:jc w:val="center"/>
              <w:rPr>
                <w:rFonts w:ascii="Arial" w:hAnsi="Arial" w:cs="Arial"/>
              </w:rPr>
            </w:pPr>
            <w:r w:rsidRPr="001F308A">
              <w:rPr>
                <w:rFonts w:ascii="Arial" w:hAnsi="Arial" w:cs="Arial"/>
                <w:sz w:val="18"/>
                <w:szCs w:val="18"/>
              </w:rPr>
              <w:fldChar w:fldCharType="begin">
                <w:ffData>
                  <w:name w:val="Check1"/>
                  <w:enabled/>
                  <w:calcOnExit w:val="0"/>
                  <w:checkBox>
                    <w:sizeAuto/>
                    <w:default w:val="0"/>
                  </w:checkBox>
                </w:ffData>
              </w:fldChar>
            </w:r>
            <w:r w:rsidRPr="001F308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1F308A">
              <w:rPr>
                <w:rFonts w:ascii="Arial" w:hAnsi="Arial" w:cs="Arial"/>
                <w:sz w:val="18"/>
                <w:szCs w:val="18"/>
              </w:rPr>
              <w:fldChar w:fldCharType="end"/>
            </w:r>
          </w:p>
        </w:tc>
        <w:tc>
          <w:tcPr>
            <w:tcW w:w="540" w:type="dxa"/>
          </w:tcPr>
          <w:p w14:paraId="1B428522" w14:textId="054C0B28" w:rsidR="00741B9C" w:rsidRPr="001F308A" w:rsidRDefault="00741B9C" w:rsidP="00A34D32">
            <w:pPr>
              <w:jc w:val="right"/>
              <w:rPr>
                <w:rFonts w:ascii="Arial" w:hAnsi="Arial" w:cs="Arial"/>
              </w:rPr>
            </w:pPr>
            <w:r w:rsidRPr="001F308A">
              <w:rPr>
                <w:rFonts w:ascii="Arial" w:hAnsi="Arial" w:cs="Arial"/>
              </w:rPr>
              <w:t>4.</w:t>
            </w:r>
          </w:p>
        </w:tc>
        <w:tc>
          <w:tcPr>
            <w:tcW w:w="9090" w:type="dxa"/>
          </w:tcPr>
          <w:p w14:paraId="6515FC23" w14:textId="35A5D4A9" w:rsidR="0030724A" w:rsidRPr="001F308A" w:rsidRDefault="00741B9C" w:rsidP="0030724A">
            <w:pPr>
              <w:rPr>
                <w:rFonts w:ascii="Arial" w:hAnsi="Arial" w:cs="Arial"/>
                <w:sz w:val="21"/>
                <w:szCs w:val="21"/>
              </w:rPr>
            </w:pPr>
            <w:r w:rsidRPr="001F308A">
              <w:rPr>
                <w:rFonts w:ascii="Arial" w:hAnsi="Arial" w:cs="Arial"/>
              </w:rPr>
              <w:t>The provider can care at the same time for no more than two children who are unrelated</w:t>
            </w:r>
            <w:r w:rsidR="0030724A" w:rsidRPr="001F308A">
              <w:rPr>
                <w:rFonts w:ascii="Arial" w:hAnsi="Arial" w:cs="Arial"/>
              </w:rPr>
              <w:t>*</w:t>
            </w:r>
            <w:r w:rsidRPr="001F308A">
              <w:rPr>
                <w:rFonts w:ascii="Arial" w:hAnsi="Arial" w:cs="Arial"/>
              </w:rPr>
              <w:t xml:space="preserve"> by blood, marriage, or adoption in provider</w:t>
            </w:r>
            <w:r w:rsidR="006D2521" w:rsidRPr="001F308A">
              <w:rPr>
                <w:rFonts w:ascii="Arial" w:hAnsi="Arial" w:cs="Arial"/>
              </w:rPr>
              <w:t>’</w:t>
            </w:r>
            <w:r w:rsidRPr="001F308A">
              <w:rPr>
                <w:rFonts w:ascii="Arial" w:hAnsi="Arial" w:cs="Arial"/>
              </w:rPr>
              <w:t>s home</w:t>
            </w:r>
            <w:r w:rsidRPr="001F308A">
              <w:rPr>
                <w:rFonts w:ascii="Arial" w:hAnsi="Arial" w:cs="Arial"/>
                <w:sz w:val="21"/>
                <w:szCs w:val="21"/>
              </w:rPr>
              <w:t xml:space="preserve">. </w:t>
            </w:r>
            <w:r w:rsidR="0030724A" w:rsidRPr="001F308A">
              <w:rPr>
                <w:rFonts w:ascii="Arial" w:hAnsi="Arial" w:cs="Arial"/>
                <w:sz w:val="21"/>
                <w:szCs w:val="21"/>
              </w:rPr>
              <w:t xml:space="preserve">         </w:t>
            </w:r>
          </w:p>
          <w:p w14:paraId="7FFBB49A" w14:textId="77777777" w:rsidR="0030724A" w:rsidRPr="001F308A" w:rsidRDefault="0030724A" w:rsidP="0030724A">
            <w:pPr>
              <w:rPr>
                <w:rFonts w:ascii="Arial" w:hAnsi="Arial" w:cs="Arial"/>
                <w:sz w:val="12"/>
                <w:szCs w:val="12"/>
              </w:rPr>
            </w:pPr>
          </w:p>
          <w:p w14:paraId="327A595B" w14:textId="77777777" w:rsidR="00FF27D3" w:rsidRPr="001F308A" w:rsidRDefault="0030724A" w:rsidP="0030724A">
            <w:pPr>
              <w:rPr>
                <w:rFonts w:ascii="Arial" w:hAnsi="Arial" w:cs="Arial"/>
                <w:sz w:val="20"/>
                <w:szCs w:val="20"/>
              </w:rPr>
            </w:pPr>
            <w:r w:rsidRPr="001F308A">
              <w:rPr>
                <w:rFonts w:ascii="Arial" w:hAnsi="Arial" w:cs="Arial"/>
                <w:sz w:val="20"/>
                <w:szCs w:val="20"/>
              </w:rPr>
              <w:t>*The provider is not related to each child as</w:t>
            </w:r>
            <w:r w:rsidR="00FF27D3" w:rsidRPr="001F308A">
              <w:rPr>
                <w:rFonts w:ascii="Arial" w:hAnsi="Arial" w:cs="Arial"/>
                <w:sz w:val="20"/>
                <w:szCs w:val="20"/>
              </w:rPr>
              <w:t xml:space="preserve">: </w:t>
            </w:r>
          </w:p>
          <w:p w14:paraId="1235CEE9" w14:textId="3A962385" w:rsidR="00FF27D3" w:rsidRPr="001F308A" w:rsidRDefault="00FF27D3" w:rsidP="0030724A">
            <w:pPr>
              <w:rPr>
                <w:rFonts w:ascii="Arial" w:hAnsi="Arial" w:cs="Arial"/>
                <w:sz w:val="20"/>
                <w:szCs w:val="20"/>
              </w:rPr>
            </w:pPr>
            <w:r w:rsidRPr="001F308A">
              <w:rPr>
                <w:rFonts w:ascii="Arial" w:hAnsi="Arial" w:cs="Arial"/>
                <w:sz w:val="20"/>
                <w:szCs w:val="20"/>
              </w:rPr>
              <w:t>(a)</w:t>
            </w:r>
            <w:r w:rsidR="009A1E53" w:rsidRPr="001F308A">
              <w:rPr>
                <w:rFonts w:ascii="Arial" w:hAnsi="Arial" w:cs="Arial"/>
                <w:sz w:val="20"/>
                <w:szCs w:val="20"/>
              </w:rPr>
              <w:t xml:space="preserve"> </w:t>
            </w:r>
            <w:r w:rsidR="0030724A" w:rsidRPr="001F308A">
              <w:rPr>
                <w:rFonts w:ascii="Arial" w:hAnsi="Arial" w:cs="Arial"/>
                <w:sz w:val="20"/>
                <w:szCs w:val="20"/>
              </w:rPr>
              <w:t xml:space="preserve">an aunt, uncle, grandparent, great-grandparent, great-great grandparent, first cousin, niece, </w:t>
            </w:r>
          </w:p>
          <w:p w14:paraId="7901F329" w14:textId="2CDD6C80" w:rsidR="00FF27D3" w:rsidRPr="001F308A" w:rsidRDefault="00FF27D3" w:rsidP="0030724A">
            <w:pPr>
              <w:rPr>
                <w:rFonts w:ascii="Arial" w:hAnsi="Arial" w:cs="Arial"/>
                <w:sz w:val="20"/>
                <w:szCs w:val="20"/>
              </w:rPr>
            </w:pPr>
            <w:r w:rsidRPr="001F308A">
              <w:rPr>
                <w:rFonts w:ascii="Arial" w:hAnsi="Arial" w:cs="Arial"/>
                <w:sz w:val="20"/>
                <w:szCs w:val="20"/>
              </w:rPr>
              <w:t xml:space="preserve">     </w:t>
            </w:r>
            <w:r w:rsidR="009A1E53" w:rsidRPr="001F308A">
              <w:rPr>
                <w:rFonts w:ascii="Arial" w:hAnsi="Arial" w:cs="Arial"/>
                <w:sz w:val="20"/>
                <w:szCs w:val="20"/>
              </w:rPr>
              <w:t xml:space="preserve"> </w:t>
            </w:r>
            <w:r w:rsidR="0030724A" w:rsidRPr="001F308A">
              <w:rPr>
                <w:rFonts w:ascii="Arial" w:hAnsi="Arial" w:cs="Arial"/>
                <w:sz w:val="20"/>
                <w:szCs w:val="20"/>
              </w:rPr>
              <w:t>nephew, grandniece, grandnephew, great aunt, or great uncle</w:t>
            </w:r>
            <w:r w:rsidRPr="001F308A">
              <w:rPr>
                <w:rFonts w:ascii="Arial" w:hAnsi="Arial" w:cs="Arial"/>
                <w:sz w:val="20"/>
                <w:szCs w:val="20"/>
              </w:rPr>
              <w:t>;</w:t>
            </w:r>
          </w:p>
          <w:p w14:paraId="59009AE4" w14:textId="77777777" w:rsidR="00FF27D3" w:rsidRPr="001F308A" w:rsidRDefault="00FF27D3" w:rsidP="0030724A">
            <w:pPr>
              <w:rPr>
                <w:rFonts w:ascii="Arial" w:hAnsi="Arial" w:cs="Arial"/>
                <w:sz w:val="20"/>
                <w:szCs w:val="20"/>
              </w:rPr>
            </w:pPr>
            <w:r w:rsidRPr="001F308A">
              <w:rPr>
                <w:rFonts w:ascii="Arial" w:hAnsi="Arial" w:cs="Arial"/>
                <w:sz w:val="20"/>
                <w:szCs w:val="20"/>
              </w:rPr>
              <w:t xml:space="preserve">(b) a stepfather, stepmother, stepbrother or stepsister; or </w:t>
            </w:r>
          </w:p>
          <w:p w14:paraId="0FFA819B" w14:textId="25E0BB8D" w:rsidR="00FF27D3" w:rsidRPr="001F308A" w:rsidRDefault="00FF27D3" w:rsidP="0030724A">
            <w:pPr>
              <w:rPr>
                <w:rFonts w:ascii="Arial" w:hAnsi="Arial" w:cs="Arial"/>
                <w:sz w:val="20"/>
                <w:szCs w:val="20"/>
              </w:rPr>
            </w:pPr>
            <w:r w:rsidRPr="001F308A">
              <w:rPr>
                <w:rFonts w:ascii="Arial" w:hAnsi="Arial" w:cs="Arial"/>
                <w:sz w:val="20"/>
                <w:szCs w:val="20"/>
              </w:rPr>
              <w:t xml:space="preserve">(c) the spouse of a person named in (a) or (b), even if the marriage is terminated by death,  </w:t>
            </w:r>
          </w:p>
          <w:p w14:paraId="61FA2C8F" w14:textId="3B0A03D4" w:rsidR="0030724A" w:rsidRPr="00C710B9" w:rsidRDefault="00FF27D3" w:rsidP="0030724A">
            <w:pPr>
              <w:rPr>
                <w:rFonts w:ascii="Arial" w:hAnsi="Arial" w:cs="Arial"/>
                <w:sz w:val="21"/>
                <w:szCs w:val="21"/>
              </w:rPr>
            </w:pPr>
            <w:r w:rsidRPr="001F308A">
              <w:rPr>
                <w:rFonts w:ascii="Arial" w:hAnsi="Arial" w:cs="Arial"/>
                <w:sz w:val="20"/>
                <w:szCs w:val="20"/>
              </w:rPr>
              <w:t xml:space="preserve">     separation, or divorce.</w:t>
            </w:r>
            <w:r w:rsidR="0030724A" w:rsidRPr="001F308A">
              <w:rPr>
                <w:rFonts w:ascii="Arial" w:hAnsi="Arial" w:cs="Arial"/>
                <w:sz w:val="18"/>
                <w:szCs w:val="18"/>
              </w:rPr>
              <w:t xml:space="preserve">                </w:t>
            </w:r>
            <w:r w:rsidRPr="001F308A">
              <w:rPr>
                <w:rFonts w:ascii="Arial" w:hAnsi="Arial" w:cs="Arial"/>
                <w:sz w:val="18"/>
                <w:szCs w:val="18"/>
              </w:rPr>
              <w:t xml:space="preserve"> </w:t>
            </w:r>
            <w:r w:rsidR="0030724A" w:rsidRPr="001F308A">
              <w:rPr>
                <w:rFonts w:ascii="Arial" w:hAnsi="Arial" w:cs="Arial"/>
                <w:sz w:val="18"/>
                <w:szCs w:val="18"/>
              </w:rPr>
              <w:t xml:space="preserve">                                                        </w:t>
            </w:r>
            <w:r w:rsidR="001B19D7" w:rsidRPr="001F308A">
              <w:rPr>
                <w:rFonts w:ascii="Arial" w:hAnsi="Arial" w:cs="Arial"/>
                <w:sz w:val="18"/>
                <w:szCs w:val="18"/>
              </w:rPr>
              <w:t xml:space="preserve">  </w:t>
            </w:r>
            <w:r w:rsidR="0030724A" w:rsidRPr="001F308A">
              <w:rPr>
                <w:rFonts w:ascii="Arial" w:hAnsi="Arial" w:cs="Arial"/>
                <w:sz w:val="18"/>
                <w:szCs w:val="18"/>
              </w:rPr>
              <w:t xml:space="preserve"> </w:t>
            </w:r>
            <w:r w:rsidR="00C232A3" w:rsidRPr="001F308A">
              <w:rPr>
                <w:rFonts w:ascii="Arial" w:hAnsi="Arial" w:cs="Arial"/>
                <w:sz w:val="18"/>
                <w:szCs w:val="18"/>
              </w:rPr>
              <w:t xml:space="preserve">HRS 346-152(a), </w:t>
            </w:r>
            <w:r w:rsidR="0030724A" w:rsidRPr="001F308A">
              <w:rPr>
                <w:rFonts w:ascii="Arial" w:hAnsi="Arial" w:cs="Arial"/>
                <w:sz w:val="18"/>
                <w:szCs w:val="18"/>
              </w:rPr>
              <w:t>17-798.3-51(c)(3)</w:t>
            </w:r>
          </w:p>
        </w:tc>
      </w:tr>
      <w:tr w:rsidR="00741B9C" w14:paraId="39D9B128" w14:textId="77777777" w:rsidTr="001B19D7">
        <w:trPr>
          <w:cantSplit/>
          <w:trHeight w:val="548"/>
        </w:trPr>
        <w:tc>
          <w:tcPr>
            <w:tcW w:w="715" w:type="dxa"/>
          </w:tcPr>
          <w:p w14:paraId="40B2BAF8" w14:textId="429C9382"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23BB95EF" w14:textId="0BD3C642"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6E73C37E" w14:textId="56699842" w:rsidR="00741B9C" w:rsidRPr="00C710B9" w:rsidRDefault="004649EA" w:rsidP="00E14428">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Pr>
          <w:p w14:paraId="6A1FB886" w14:textId="5154A983" w:rsidR="00741B9C" w:rsidRPr="00C710B9" w:rsidRDefault="00741B9C" w:rsidP="00A34D32">
            <w:pPr>
              <w:jc w:val="right"/>
              <w:rPr>
                <w:rFonts w:ascii="Arial" w:hAnsi="Arial" w:cs="Arial"/>
              </w:rPr>
            </w:pPr>
            <w:r w:rsidRPr="00C710B9">
              <w:rPr>
                <w:rFonts w:ascii="Arial" w:hAnsi="Arial" w:cs="Arial"/>
              </w:rPr>
              <w:t>5.</w:t>
            </w:r>
          </w:p>
        </w:tc>
        <w:tc>
          <w:tcPr>
            <w:tcW w:w="9090" w:type="dxa"/>
          </w:tcPr>
          <w:p w14:paraId="5DF6E157" w14:textId="5C4F72BA" w:rsidR="00741B9C" w:rsidRPr="00C710B9" w:rsidRDefault="00741B9C" w:rsidP="0030724A">
            <w:pPr>
              <w:rPr>
                <w:rFonts w:ascii="Arial" w:hAnsi="Arial" w:cs="Arial"/>
              </w:rPr>
            </w:pPr>
            <w:r w:rsidRPr="00C710B9">
              <w:rPr>
                <w:rFonts w:ascii="Arial" w:hAnsi="Arial" w:cs="Arial"/>
              </w:rPr>
              <w:t xml:space="preserve">The provider can care at the same time only for the children of the same family unit in the children’s own home.  </w:t>
            </w:r>
            <w:r w:rsidR="0030724A" w:rsidRPr="00C710B9">
              <w:rPr>
                <w:rFonts w:ascii="Arial" w:hAnsi="Arial" w:cs="Arial"/>
              </w:rPr>
              <w:t xml:space="preserve">                                                             </w:t>
            </w:r>
            <w:r w:rsidR="001B19D7">
              <w:rPr>
                <w:rFonts w:ascii="Arial" w:hAnsi="Arial" w:cs="Arial"/>
              </w:rPr>
              <w:t xml:space="preserve">  </w:t>
            </w:r>
            <w:r w:rsidR="00C232A3" w:rsidRPr="00C710B9">
              <w:rPr>
                <w:rFonts w:ascii="Arial" w:hAnsi="Arial" w:cs="Arial"/>
                <w:sz w:val="18"/>
                <w:szCs w:val="18"/>
              </w:rPr>
              <w:t xml:space="preserve">HRS 346-152(a), </w:t>
            </w:r>
            <w:r w:rsidR="0030724A" w:rsidRPr="00C710B9">
              <w:rPr>
                <w:rFonts w:ascii="Arial" w:hAnsi="Arial" w:cs="Arial"/>
                <w:sz w:val="18"/>
                <w:szCs w:val="18"/>
              </w:rPr>
              <w:t>17-798.3-51(c)(3)</w:t>
            </w:r>
            <w:r w:rsidR="0030724A" w:rsidRPr="00C710B9">
              <w:rPr>
                <w:rFonts w:ascii="Arial" w:hAnsi="Arial" w:cs="Arial"/>
              </w:rPr>
              <w:t xml:space="preserve">                                                                                        </w:t>
            </w:r>
          </w:p>
        </w:tc>
      </w:tr>
      <w:tr w:rsidR="00741B9C" w14:paraId="474F60C4" w14:textId="77777777" w:rsidTr="001B19D7">
        <w:trPr>
          <w:cantSplit/>
          <w:trHeight w:val="494"/>
        </w:trPr>
        <w:tc>
          <w:tcPr>
            <w:tcW w:w="715" w:type="dxa"/>
          </w:tcPr>
          <w:p w14:paraId="2B11797B" w14:textId="2C03045A"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586E38F3" w14:textId="0ACACB83"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bottom w:val="single" w:sz="4" w:space="0" w:color="auto"/>
            </w:tcBorders>
          </w:tcPr>
          <w:p w14:paraId="178BB73E" w14:textId="20EE19C3"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Pr>
          <w:p w14:paraId="66018DC1" w14:textId="37F7F855" w:rsidR="00741B9C" w:rsidRPr="00C710B9" w:rsidRDefault="00741B9C" w:rsidP="00A34D32">
            <w:pPr>
              <w:jc w:val="right"/>
              <w:rPr>
                <w:rFonts w:ascii="Arial" w:hAnsi="Arial" w:cs="Arial"/>
              </w:rPr>
            </w:pPr>
            <w:r w:rsidRPr="00C710B9">
              <w:rPr>
                <w:rFonts w:ascii="Arial" w:hAnsi="Arial" w:cs="Arial"/>
              </w:rPr>
              <w:t>6.</w:t>
            </w:r>
          </w:p>
        </w:tc>
        <w:tc>
          <w:tcPr>
            <w:tcW w:w="9090" w:type="dxa"/>
          </w:tcPr>
          <w:p w14:paraId="64A802D9" w14:textId="37D097D0" w:rsidR="00741B9C" w:rsidRPr="00C710B9" w:rsidRDefault="00741B9C" w:rsidP="0030724A">
            <w:pPr>
              <w:rPr>
                <w:rFonts w:ascii="Arial" w:hAnsi="Arial" w:cs="Arial"/>
              </w:rPr>
            </w:pPr>
            <w:r w:rsidRPr="00C710B9">
              <w:rPr>
                <w:rFonts w:ascii="Arial" w:hAnsi="Arial" w:cs="Arial"/>
              </w:rPr>
              <w:t>The provider can care only for two (2) children who are under the age of eighteen (18) months, including provider’s own children.</w:t>
            </w:r>
            <w:r w:rsidR="0030724A"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17-798.3-83(a)(2)</w:t>
            </w:r>
          </w:p>
        </w:tc>
      </w:tr>
      <w:tr w:rsidR="00741B9C" w14:paraId="0A85110F" w14:textId="77777777" w:rsidTr="001B19D7">
        <w:trPr>
          <w:cantSplit/>
          <w:trHeight w:val="431"/>
        </w:trPr>
        <w:tc>
          <w:tcPr>
            <w:tcW w:w="715" w:type="dxa"/>
          </w:tcPr>
          <w:p w14:paraId="3E97F516" w14:textId="547356FE"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66A22D59" w14:textId="67DD3D3D"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bottom w:val="single" w:sz="4" w:space="0" w:color="auto"/>
            </w:tcBorders>
            <w:shd w:val="thinReverseDiagStripe" w:color="auto" w:fill="auto"/>
          </w:tcPr>
          <w:p w14:paraId="76B29FCC" w14:textId="60B94DA4" w:rsidR="00741B9C" w:rsidRPr="00C710B9" w:rsidRDefault="00741B9C" w:rsidP="00376A7D">
            <w:pPr>
              <w:jc w:val="center"/>
              <w:rPr>
                <w:rFonts w:ascii="Arial" w:hAnsi="Arial" w:cs="Arial"/>
              </w:rPr>
            </w:pPr>
            <w:r w:rsidRPr="00C710B9">
              <w:rPr>
                <w:rFonts w:ascii="Arial" w:hAnsi="Arial" w:cs="Arial"/>
              </w:rPr>
              <w:t xml:space="preserve">  </w:t>
            </w:r>
          </w:p>
        </w:tc>
        <w:tc>
          <w:tcPr>
            <w:tcW w:w="540" w:type="dxa"/>
          </w:tcPr>
          <w:p w14:paraId="3DA9479A" w14:textId="74B94E99" w:rsidR="00741B9C" w:rsidRPr="00C710B9" w:rsidRDefault="00741B9C" w:rsidP="004E6DF3">
            <w:pPr>
              <w:jc w:val="right"/>
              <w:rPr>
                <w:rFonts w:ascii="Arial" w:hAnsi="Arial" w:cs="Arial"/>
              </w:rPr>
            </w:pPr>
            <w:r w:rsidRPr="00C710B9">
              <w:rPr>
                <w:rFonts w:ascii="Arial" w:hAnsi="Arial" w:cs="Arial"/>
              </w:rPr>
              <w:t>7.</w:t>
            </w:r>
          </w:p>
        </w:tc>
        <w:tc>
          <w:tcPr>
            <w:tcW w:w="9090" w:type="dxa"/>
          </w:tcPr>
          <w:p w14:paraId="222CA767" w14:textId="7BDABAF4" w:rsidR="00741B9C" w:rsidRPr="00C710B9" w:rsidRDefault="00741B9C" w:rsidP="0030724A">
            <w:pPr>
              <w:rPr>
                <w:rFonts w:ascii="Arial" w:hAnsi="Arial"/>
                <w:spacing w:val="-3"/>
              </w:rPr>
            </w:pPr>
            <w:r w:rsidRPr="00C710B9">
              <w:rPr>
                <w:rFonts w:ascii="Arial" w:hAnsi="Arial"/>
                <w:spacing w:val="-3"/>
              </w:rPr>
              <w:t xml:space="preserve">There is a smoke detector in the child care area which is installed and in proper working condition.  </w:t>
            </w:r>
            <w:r w:rsidR="0030724A" w:rsidRPr="00C710B9">
              <w:rPr>
                <w:rFonts w:ascii="Arial" w:hAnsi="Arial"/>
                <w:spacing w:val="-3"/>
              </w:rPr>
              <w:t xml:space="preserve">                                                                                                               </w:t>
            </w:r>
            <w:r w:rsidRPr="00C710B9">
              <w:rPr>
                <w:rFonts w:ascii="Arial" w:hAnsi="Arial"/>
                <w:spacing w:val="-3"/>
              </w:rPr>
              <w:t xml:space="preserve"> </w:t>
            </w:r>
            <w:r w:rsidR="001B19D7">
              <w:rPr>
                <w:rFonts w:ascii="Arial" w:hAnsi="Arial"/>
                <w:spacing w:val="-3"/>
              </w:rPr>
              <w:t xml:space="preserve">  </w:t>
            </w:r>
            <w:r w:rsidRPr="00C710B9">
              <w:rPr>
                <w:rFonts w:ascii="Arial" w:hAnsi="Arial" w:cs="Arial"/>
                <w:sz w:val="18"/>
                <w:szCs w:val="18"/>
              </w:rPr>
              <w:t>17-798.3-84(1)</w:t>
            </w:r>
          </w:p>
        </w:tc>
      </w:tr>
      <w:tr w:rsidR="00741B9C" w14:paraId="5FFBFFDE" w14:textId="77777777" w:rsidTr="001B19D7">
        <w:trPr>
          <w:cantSplit/>
          <w:trHeight w:val="539"/>
        </w:trPr>
        <w:tc>
          <w:tcPr>
            <w:tcW w:w="715" w:type="dxa"/>
          </w:tcPr>
          <w:p w14:paraId="74D9EAB1" w14:textId="2D834DBD"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670D7C5D" w14:textId="214A19D0"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bottom w:val="single" w:sz="4" w:space="0" w:color="auto"/>
            </w:tcBorders>
            <w:shd w:val="thinReverseDiagStripe" w:color="auto" w:fill="auto"/>
          </w:tcPr>
          <w:p w14:paraId="0B68FA7E" w14:textId="3FE47E05" w:rsidR="00741B9C" w:rsidRPr="00C710B9" w:rsidRDefault="00741B9C" w:rsidP="00376A7D">
            <w:pPr>
              <w:jc w:val="center"/>
              <w:rPr>
                <w:rFonts w:ascii="Arial" w:hAnsi="Arial" w:cs="Arial"/>
              </w:rPr>
            </w:pPr>
            <w:r w:rsidRPr="00C710B9">
              <w:rPr>
                <w:rFonts w:ascii="Arial" w:hAnsi="Arial" w:cs="Arial"/>
              </w:rPr>
              <w:t xml:space="preserve">  </w:t>
            </w:r>
          </w:p>
        </w:tc>
        <w:tc>
          <w:tcPr>
            <w:tcW w:w="540" w:type="dxa"/>
          </w:tcPr>
          <w:p w14:paraId="555E6D2B" w14:textId="731B4085" w:rsidR="00741B9C" w:rsidRPr="00C710B9" w:rsidRDefault="00741B9C" w:rsidP="00A34D32">
            <w:pPr>
              <w:jc w:val="right"/>
              <w:rPr>
                <w:rFonts w:ascii="Arial" w:hAnsi="Arial" w:cs="Arial"/>
              </w:rPr>
            </w:pPr>
            <w:r w:rsidRPr="00C710B9">
              <w:rPr>
                <w:rFonts w:ascii="Arial" w:hAnsi="Arial" w:cs="Arial"/>
              </w:rPr>
              <w:t>8.</w:t>
            </w:r>
          </w:p>
        </w:tc>
        <w:tc>
          <w:tcPr>
            <w:tcW w:w="9090" w:type="dxa"/>
          </w:tcPr>
          <w:p w14:paraId="228EE9B5" w14:textId="54946D22" w:rsidR="00741B9C" w:rsidRPr="00C710B9" w:rsidRDefault="00741B9C" w:rsidP="0030724A">
            <w:pPr>
              <w:rPr>
                <w:rFonts w:ascii="Arial" w:hAnsi="Arial"/>
                <w:spacing w:val="-3"/>
              </w:rPr>
            </w:pPr>
            <w:r w:rsidRPr="00C710B9">
              <w:rPr>
                <w:rFonts w:ascii="Arial" w:hAnsi="Arial"/>
                <w:spacing w:val="-3"/>
              </w:rPr>
              <w:t>There is an unexpired ABC multi-purpose type fire extinguisher in the child care area that is kept out of reach of children.</w:t>
            </w:r>
            <w:r w:rsidR="0030724A" w:rsidRPr="00C710B9">
              <w:rPr>
                <w:rFonts w:ascii="Arial" w:hAnsi="Arial"/>
                <w:spacing w:val="-3"/>
              </w:rPr>
              <w:t xml:space="preserve">                                                                                   </w:t>
            </w:r>
            <w:r w:rsidR="001B19D7">
              <w:rPr>
                <w:rFonts w:ascii="Arial" w:hAnsi="Arial"/>
                <w:spacing w:val="-3"/>
              </w:rPr>
              <w:t xml:space="preserve"> </w:t>
            </w:r>
            <w:r w:rsidR="0030724A" w:rsidRPr="00C710B9">
              <w:rPr>
                <w:rFonts w:ascii="Arial" w:hAnsi="Arial"/>
                <w:spacing w:val="-3"/>
              </w:rPr>
              <w:t xml:space="preserve"> </w:t>
            </w:r>
            <w:r w:rsidRPr="00C710B9">
              <w:rPr>
                <w:rFonts w:ascii="Arial" w:hAnsi="Arial" w:cs="Arial"/>
                <w:sz w:val="18"/>
                <w:szCs w:val="18"/>
              </w:rPr>
              <w:t>17-798.3-84(2)</w:t>
            </w:r>
          </w:p>
        </w:tc>
      </w:tr>
      <w:tr w:rsidR="00741B9C" w14:paraId="2335DBA6" w14:textId="77777777" w:rsidTr="001B19D7">
        <w:trPr>
          <w:cantSplit/>
          <w:trHeight w:val="269"/>
        </w:trPr>
        <w:tc>
          <w:tcPr>
            <w:tcW w:w="715" w:type="dxa"/>
          </w:tcPr>
          <w:p w14:paraId="6193D019" w14:textId="32CD0559"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7EA330DC" w14:textId="7E52F76D"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bottom w:val="single" w:sz="4" w:space="0" w:color="auto"/>
            </w:tcBorders>
            <w:shd w:val="thinReverseDiagStripe" w:color="auto" w:fill="auto"/>
          </w:tcPr>
          <w:p w14:paraId="559669B2" w14:textId="3BC35FCE" w:rsidR="00741B9C" w:rsidRPr="00C710B9" w:rsidRDefault="00741B9C" w:rsidP="00376A7D">
            <w:pPr>
              <w:jc w:val="center"/>
              <w:rPr>
                <w:rFonts w:ascii="Arial" w:hAnsi="Arial" w:cs="Arial"/>
              </w:rPr>
            </w:pPr>
            <w:r w:rsidRPr="00C710B9">
              <w:rPr>
                <w:rFonts w:ascii="Arial" w:hAnsi="Arial" w:cs="Arial"/>
              </w:rPr>
              <w:t xml:space="preserve">  </w:t>
            </w:r>
          </w:p>
        </w:tc>
        <w:tc>
          <w:tcPr>
            <w:tcW w:w="540" w:type="dxa"/>
          </w:tcPr>
          <w:p w14:paraId="0661C296" w14:textId="524BB17A" w:rsidR="00741B9C" w:rsidRPr="00C710B9" w:rsidRDefault="00741B9C" w:rsidP="004E6DF3">
            <w:pPr>
              <w:jc w:val="right"/>
              <w:rPr>
                <w:rFonts w:ascii="Arial" w:hAnsi="Arial" w:cs="Arial"/>
              </w:rPr>
            </w:pPr>
            <w:r w:rsidRPr="00C710B9">
              <w:rPr>
                <w:rFonts w:ascii="Arial" w:hAnsi="Arial" w:cs="Arial"/>
              </w:rPr>
              <w:t>9.</w:t>
            </w:r>
          </w:p>
        </w:tc>
        <w:tc>
          <w:tcPr>
            <w:tcW w:w="9090" w:type="dxa"/>
          </w:tcPr>
          <w:p w14:paraId="6F729DB3" w14:textId="47706DA7" w:rsidR="00741B9C" w:rsidRPr="00C710B9" w:rsidRDefault="00741B9C" w:rsidP="0030724A">
            <w:pPr>
              <w:rPr>
                <w:rFonts w:ascii="Arial" w:hAnsi="Arial" w:cs="Arial"/>
              </w:rPr>
            </w:pPr>
            <w:r w:rsidRPr="00C710B9">
              <w:rPr>
                <w:rFonts w:ascii="Arial" w:hAnsi="Arial" w:cs="Arial"/>
              </w:rPr>
              <w:t xml:space="preserve">The emergency exit plan is posted and practiced regularly with the children. </w:t>
            </w:r>
            <w:r w:rsidR="0030724A" w:rsidRPr="00C710B9">
              <w:rPr>
                <w:rFonts w:ascii="Arial" w:hAnsi="Arial" w:cs="Arial"/>
              </w:rPr>
              <w:t xml:space="preserve">  </w:t>
            </w:r>
            <w:r w:rsidR="001B19D7">
              <w:rPr>
                <w:rFonts w:ascii="Arial" w:hAnsi="Arial" w:cs="Arial"/>
              </w:rPr>
              <w:t xml:space="preserve">  </w:t>
            </w:r>
            <w:r w:rsidR="0030724A" w:rsidRPr="00C710B9">
              <w:rPr>
                <w:rFonts w:ascii="Arial" w:hAnsi="Arial" w:cs="Arial"/>
                <w:sz w:val="18"/>
                <w:szCs w:val="18"/>
              </w:rPr>
              <w:t>17-798.3-84(3)</w:t>
            </w:r>
            <w:r w:rsidRPr="00C710B9">
              <w:rPr>
                <w:rFonts w:ascii="Arial" w:hAnsi="Arial" w:cs="Arial"/>
              </w:rPr>
              <w:t xml:space="preserve">                                                                                               </w:t>
            </w:r>
          </w:p>
        </w:tc>
      </w:tr>
      <w:tr w:rsidR="00741B9C" w14:paraId="30ECD890" w14:textId="77777777" w:rsidTr="001B19D7">
        <w:trPr>
          <w:cantSplit/>
          <w:trHeight w:val="251"/>
        </w:trPr>
        <w:tc>
          <w:tcPr>
            <w:tcW w:w="715" w:type="dxa"/>
          </w:tcPr>
          <w:p w14:paraId="64383789" w14:textId="4FEB1778"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5BB76081" w14:textId="08F02EA3"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bottom w:val="single" w:sz="4" w:space="0" w:color="auto"/>
            </w:tcBorders>
            <w:shd w:val="thinReverseDiagStripe" w:color="auto" w:fill="auto"/>
          </w:tcPr>
          <w:p w14:paraId="24FE179F" w14:textId="513F4172" w:rsidR="00741B9C" w:rsidRPr="00C710B9" w:rsidRDefault="00741B9C" w:rsidP="00A34D32">
            <w:pPr>
              <w:jc w:val="center"/>
              <w:rPr>
                <w:rFonts w:ascii="Arial" w:hAnsi="Arial" w:cs="Arial"/>
              </w:rPr>
            </w:pPr>
            <w:r w:rsidRPr="00C710B9">
              <w:rPr>
                <w:rFonts w:ascii="Arial" w:hAnsi="Arial" w:cs="Arial"/>
              </w:rPr>
              <w:t xml:space="preserve">  </w:t>
            </w:r>
          </w:p>
        </w:tc>
        <w:tc>
          <w:tcPr>
            <w:tcW w:w="540" w:type="dxa"/>
          </w:tcPr>
          <w:p w14:paraId="42DCF1AC" w14:textId="250A4CBB" w:rsidR="00741B9C" w:rsidRPr="00C710B9" w:rsidRDefault="00741B9C" w:rsidP="004E6DF3">
            <w:pPr>
              <w:jc w:val="right"/>
              <w:rPr>
                <w:rFonts w:ascii="Arial" w:hAnsi="Arial" w:cs="Arial"/>
              </w:rPr>
            </w:pPr>
            <w:r w:rsidRPr="00C710B9">
              <w:rPr>
                <w:rFonts w:ascii="Arial" w:hAnsi="Arial" w:cs="Arial"/>
              </w:rPr>
              <w:t>10.</w:t>
            </w:r>
          </w:p>
        </w:tc>
        <w:tc>
          <w:tcPr>
            <w:tcW w:w="9090" w:type="dxa"/>
          </w:tcPr>
          <w:p w14:paraId="31303531" w14:textId="17428EBC" w:rsidR="00741B9C" w:rsidRPr="00C710B9" w:rsidRDefault="00741B9C" w:rsidP="0030724A">
            <w:pPr>
              <w:rPr>
                <w:rFonts w:ascii="Arial" w:hAnsi="Arial" w:cs="Arial"/>
                <w:sz w:val="21"/>
                <w:szCs w:val="21"/>
              </w:rPr>
            </w:pPr>
            <w:r w:rsidRPr="00C710B9">
              <w:rPr>
                <w:rFonts w:ascii="Arial" w:hAnsi="Arial" w:cs="Arial"/>
              </w:rPr>
              <w:t>Emergency evacuation exits are kept clear of obstructions</w:t>
            </w:r>
            <w:r w:rsidRPr="00C710B9">
              <w:rPr>
                <w:rFonts w:ascii="Arial" w:hAnsi="Arial" w:cs="Arial"/>
                <w:sz w:val="21"/>
                <w:szCs w:val="21"/>
              </w:rPr>
              <w:t xml:space="preserve">. </w:t>
            </w:r>
            <w:r w:rsidR="0030724A" w:rsidRPr="00C710B9">
              <w:rPr>
                <w:rFonts w:ascii="Arial" w:hAnsi="Arial" w:cs="Arial"/>
                <w:sz w:val="21"/>
                <w:szCs w:val="21"/>
              </w:rPr>
              <w:t xml:space="preserve">                              </w:t>
            </w:r>
            <w:r w:rsidR="001B19D7">
              <w:rPr>
                <w:rFonts w:ascii="Arial" w:hAnsi="Arial" w:cs="Arial"/>
                <w:sz w:val="21"/>
                <w:szCs w:val="21"/>
              </w:rPr>
              <w:t xml:space="preserve">   </w:t>
            </w:r>
            <w:r w:rsidR="0030724A" w:rsidRPr="00C710B9">
              <w:rPr>
                <w:rFonts w:ascii="Arial" w:hAnsi="Arial" w:cs="Arial"/>
                <w:sz w:val="18"/>
                <w:szCs w:val="18"/>
              </w:rPr>
              <w:t>17-798.3-84(4)</w:t>
            </w:r>
            <w:r w:rsidRPr="00C710B9">
              <w:rPr>
                <w:rFonts w:ascii="Arial" w:hAnsi="Arial" w:cs="Arial"/>
              </w:rPr>
              <w:t xml:space="preserve">                                                                                               </w:t>
            </w:r>
          </w:p>
        </w:tc>
      </w:tr>
      <w:tr w:rsidR="00741B9C" w14:paraId="71D1EC65" w14:textId="77777777" w:rsidTr="001B19D7">
        <w:trPr>
          <w:cantSplit/>
          <w:trHeight w:val="1286"/>
        </w:trPr>
        <w:tc>
          <w:tcPr>
            <w:tcW w:w="715" w:type="dxa"/>
          </w:tcPr>
          <w:p w14:paraId="093CDB84" w14:textId="0139E71B"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7EBE0A33" w14:textId="256399A7"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bottom w:val="single" w:sz="4" w:space="0" w:color="auto"/>
            </w:tcBorders>
            <w:shd w:val="thinReverseDiagStripe" w:color="auto" w:fill="auto"/>
          </w:tcPr>
          <w:p w14:paraId="5B9A5005" w14:textId="02BE8391" w:rsidR="00741B9C" w:rsidRPr="00C710B9" w:rsidRDefault="00741B9C" w:rsidP="00A34D32">
            <w:pPr>
              <w:jc w:val="center"/>
              <w:rPr>
                <w:rFonts w:ascii="Arial" w:hAnsi="Arial" w:cs="Arial"/>
              </w:rPr>
            </w:pPr>
            <w:r w:rsidRPr="00C710B9">
              <w:rPr>
                <w:rFonts w:ascii="Arial" w:hAnsi="Arial" w:cs="Arial"/>
              </w:rPr>
              <w:t xml:space="preserve">  </w:t>
            </w:r>
          </w:p>
        </w:tc>
        <w:tc>
          <w:tcPr>
            <w:tcW w:w="540" w:type="dxa"/>
          </w:tcPr>
          <w:p w14:paraId="49FCB5A5" w14:textId="67C04C9E" w:rsidR="00741B9C" w:rsidRPr="00C710B9" w:rsidRDefault="00741B9C" w:rsidP="004E6DF3">
            <w:pPr>
              <w:jc w:val="right"/>
              <w:rPr>
                <w:rFonts w:ascii="Arial" w:hAnsi="Arial" w:cs="Arial"/>
              </w:rPr>
            </w:pPr>
            <w:r w:rsidRPr="00C710B9">
              <w:rPr>
                <w:rFonts w:ascii="Arial" w:hAnsi="Arial" w:cs="Arial"/>
              </w:rPr>
              <w:t>11.</w:t>
            </w:r>
          </w:p>
        </w:tc>
        <w:tc>
          <w:tcPr>
            <w:tcW w:w="9090" w:type="dxa"/>
          </w:tcPr>
          <w:p w14:paraId="4B410793" w14:textId="029EC31A" w:rsidR="00741B9C" w:rsidRPr="00C710B9" w:rsidRDefault="00741B9C" w:rsidP="00CB76F8">
            <w:pPr>
              <w:rPr>
                <w:rFonts w:ascii="Arial" w:hAnsi="Arial" w:cs="Arial"/>
                <w:sz w:val="21"/>
                <w:szCs w:val="21"/>
              </w:rPr>
            </w:pPr>
            <w:r w:rsidRPr="00C710B9">
              <w:rPr>
                <w:rFonts w:ascii="Arial" w:hAnsi="Arial" w:cs="Arial"/>
              </w:rPr>
              <w:t>The provider has a written disaster plan to cover emergencies, including fire, flood, natural disaster, evacuation, relocation, shelter-in-place, lock-down, communication and reunification with families, continuity of operations, accommodation of infants and toddlers, children with special needs, and children with chronic medical conditions</w:t>
            </w:r>
            <w:r w:rsidRPr="00C710B9">
              <w:rPr>
                <w:rFonts w:ascii="Arial" w:hAnsi="Arial" w:cs="Arial"/>
                <w:sz w:val="21"/>
                <w:szCs w:val="21"/>
              </w:rPr>
              <w:t xml:space="preserve">. </w:t>
            </w:r>
          </w:p>
          <w:p w14:paraId="7ED14F02" w14:textId="1FAF6C67" w:rsidR="00741B9C" w:rsidRPr="00C710B9" w:rsidRDefault="00741B9C" w:rsidP="004649EA">
            <w:pPr>
              <w:jc w:val="right"/>
              <w:rPr>
                <w:rFonts w:ascii="Arial" w:hAnsi="Arial" w:cs="Arial"/>
                <w:sz w:val="18"/>
                <w:szCs w:val="18"/>
              </w:rPr>
            </w:pPr>
            <w:r w:rsidRPr="00C710B9">
              <w:rPr>
                <w:rFonts w:ascii="Arial" w:hAnsi="Arial" w:cs="Arial"/>
              </w:rPr>
              <w:t xml:space="preserve">                                                                                               </w:t>
            </w:r>
            <w:r w:rsidRPr="00C710B9">
              <w:rPr>
                <w:rFonts w:ascii="Arial" w:hAnsi="Arial" w:cs="Arial"/>
                <w:sz w:val="18"/>
                <w:szCs w:val="18"/>
              </w:rPr>
              <w:t>17-798.3-84(5)</w:t>
            </w:r>
          </w:p>
        </w:tc>
      </w:tr>
      <w:tr w:rsidR="00741B9C" w14:paraId="2936A6BA" w14:textId="77777777" w:rsidTr="001B19D7">
        <w:trPr>
          <w:cantSplit/>
          <w:trHeight w:val="459"/>
        </w:trPr>
        <w:tc>
          <w:tcPr>
            <w:tcW w:w="715" w:type="dxa"/>
          </w:tcPr>
          <w:p w14:paraId="1D66E3C4" w14:textId="733BF287"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0F3CA076" w14:textId="5DD418A8" w:rsidR="00741B9C" w:rsidRPr="00C710B9" w:rsidRDefault="004649EA" w:rsidP="00376A7D">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tcBorders>
            <w:shd w:val="thinReverseDiagStripe" w:color="auto" w:fill="auto"/>
          </w:tcPr>
          <w:p w14:paraId="23E48292" w14:textId="61C9FA49" w:rsidR="00741B9C" w:rsidRPr="00C710B9" w:rsidRDefault="00741B9C" w:rsidP="00376A7D">
            <w:pPr>
              <w:jc w:val="center"/>
              <w:rPr>
                <w:rFonts w:ascii="Arial" w:hAnsi="Arial" w:cs="Arial"/>
              </w:rPr>
            </w:pPr>
            <w:r w:rsidRPr="00C710B9">
              <w:rPr>
                <w:rFonts w:ascii="Arial" w:hAnsi="Arial" w:cs="Arial"/>
              </w:rPr>
              <w:t xml:space="preserve">  </w:t>
            </w:r>
          </w:p>
        </w:tc>
        <w:tc>
          <w:tcPr>
            <w:tcW w:w="540" w:type="dxa"/>
          </w:tcPr>
          <w:p w14:paraId="1071DB41" w14:textId="066B421A" w:rsidR="00741B9C" w:rsidRPr="00C710B9" w:rsidRDefault="00741B9C" w:rsidP="004E6DF3">
            <w:pPr>
              <w:jc w:val="right"/>
              <w:rPr>
                <w:rFonts w:ascii="Arial" w:hAnsi="Arial" w:cs="Arial"/>
              </w:rPr>
            </w:pPr>
            <w:r w:rsidRPr="00C710B9">
              <w:rPr>
                <w:rFonts w:ascii="Arial" w:hAnsi="Arial" w:cs="Arial"/>
              </w:rPr>
              <w:t>12.</w:t>
            </w:r>
          </w:p>
        </w:tc>
        <w:tc>
          <w:tcPr>
            <w:tcW w:w="9090" w:type="dxa"/>
          </w:tcPr>
          <w:p w14:paraId="6B2E501C" w14:textId="77777777" w:rsidR="001B19D7" w:rsidRDefault="00741B9C" w:rsidP="001B19D7">
            <w:pPr>
              <w:rPr>
                <w:rFonts w:ascii="Arial" w:hAnsi="Arial" w:cs="Arial"/>
              </w:rPr>
            </w:pPr>
            <w:r w:rsidRPr="00C710B9">
              <w:rPr>
                <w:rFonts w:ascii="Arial" w:hAnsi="Arial" w:cs="Arial"/>
              </w:rPr>
              <w:t>Sleeping areas are ventilated and kept at a safe temperature.</w:t>
            </w:r>
            <w:r w:rsidR="0030724A" w:rsidRPr="00C710B9">
              <w:rPr>
                <w:rFonts w:ascii="Arial" w:hAnsi="Arial" w:cs="Arial"/>
              </w:rPr>
              <w:t xml:space="preserve">   </w:t>
            </w:r>
          </w:p>
          <w:p w14:paraId="7AF519A3" w14:textId="116BAF3C" w:rsidR="00741B9C" w:rsidRPr="00C710B9" w:rsidRDefault="0030724A" w:rsidP="001B19D7">
            <w:pPr>
              <w:jc w:val="right"/>
              <w:rPr>
                <w:rFonts w:ascii="Arial" w:hAnsi="Arial" w:cs="Arial"/>
              </w:rPr>
            </w:pPr>
            <w:r w:rsidRPr="00C710B9">
              <w:rPr>
                <w:rFonts w:ascii="Arial" w:hAnsi="Arial" w:cs="Arial"/>
              </w:rPr>
              <w:t xml:space="preserve">            </w:t>
            </w:r>
            <w:r w:rsidR="001B19D7">
              <w:rPr>
                <w:rFonts w:ascii="Arial" w:hAnsi="Arial" w:cs="Arial"/>
              </w:rPr>
              <w:t xml:space="preserve">                              </w:t>
            </w:r>
            <w:r w:rsidRPr="00C710B9">
              <w:rPr>
                <w:rFonts w:ascii="Arial" w:hAnsi="Arial" w:cs="Arial"/>
              </w:rPr>
              <w:t xml:space="preserve"> </w:t>
            </w:r>
            <w:r w:rsidR="00741B9C" w:rsidRPr="00C710B9">
              <w:rPr>
                <w:rFonts w:ascii="Arial" w:hAnsi="Arial" w:cs="Arial"/>
                <w:sz w:val="18"/>
                <w:szCs w:val="18"/>
              </w:rPr>
              <w:t>17-798.3-85(a)(1)</w:t>
            </w:r>
            <w:r w:rsidRPr="00C710B9">
              <w:rPr>
                <w:rFonts w:ascii="Arial" w:hAnsi="Arial" w:cs="Arial"/>
                <w:sz w:val="18"/>
                <w:szCs w:val="18"/>
              </w:rPr>
              <w:t xml:space="preserve"> and 17-798.3-85(b)(1)          </w:t>
            </w:r>
          </w:p>
        </w:tc>
      </w:tr>
      <w:tr w:rsidR="00741B9C" w14:paraId="377960E2" w14:textId="77777777" w:rsidTr="001B19D7">
        <w:trPr>
          <w:cantSplit/>
          <w:trHeight w:val="1367"/>
        </w:trPr>
        <w:tc>
          <w:tcPr>
            <w:tcW w:w="715" w:type="dxa"/>
            <w:tcBorders>
              <w:top w:val="single" w:sz="4" w:space="0" w:color="auto"/>
              <w:left w:val="single" w:sz="4" w:space="0" w:color="auto"/>
              <w:bottom w:val="single" w:sz="4" w:space="0" w:color="auto"/>
              <w:right w:val="single" w:sz="4" w:space="0" w:color="auto"/>
            </w:tcBorders>
          </w:tcPr>
          <w:p w14:paraId="46AD80FA" w14:textId="02A59FF6"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939C460" w14:textId="26F6478E"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082F4A48" w14:textId="5123EC5A"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19415080" w14:textId="5F22949F" w:rsidR="00741B9C" w:rsidRPr="00C710B9" w:rsidRDefault="00741B9C" w:rsidP="004E6DF3">
            <w:pPr>
              <w:jc w:val="right"/>
              <w:rPr>
                <w:rFonts w:ascii="Arial" w:hAnsi="Arial" w:cs="Arial"/>
              </w:rPr>
            </w:pPr>
            <w:r w:rsidRPr="00C710B9">
              <w:rPr>
                <w:rFonts w:ascii="Arial" w:hAnsi="Arial" w:cs="Arial"/>
              </w:rPr>
              <w:t>13.</w:t>
            </w:r>
          </w:p>
        </w:tc>
        <w:tc>
          <w:tcPr>
            <w:tcW w:w="9090" w:type="dxa"/>
            <w:tcBorders>
              <w:top w:val="single" w:sz="4" w:space="0" w:color="auto"/>
              <w:left w:val="single" w:sz="4" w:space="0" w:color="auto"/>
              <w:bottom w:val="single" w:sz="4" w:space="0" w:color="auto"/>
              <w:right w:val="single" w:sz="4" w:space="0" w:color="auto"/>
            </w:tcBorders>
          </w:tcPr>
          <w:p w14:paraId="27CD4DA4" w14:textId="77777777" w:rsidR="0030724A" w:rsidRPr="00C710B9" w:rsidRDefault="00741B9C" w:rsidP="004309EC">
            <w:pPr>
              <w:rPr>
                <w:rFonts w:ascii="Arial" w:hAnsi="Arial" w:cs="Arial"/>
                <w:spacing w:val="-3"/>
              </w:rPr>
            </w:pPr>
            <w:r w:rsidRPr="00C710B9">
              <w:rPr>
                <w:rFonts w:ascii="Arial" w:hAnsi="Arial" w:cs="Arial"/>
              </w:rPr>
              <w:t xml:space="preserve">A child less than one year of age </w:t>
            </w:r>
            <w:r w:rsidRPr="00C710B9">
              <w:rPr>
                <w:rFonts w:ascii="Arial" w:hAnsi="Arial" w:cs="Arial"/>
                <w:spacing w:val="-3"/>
              </w:rPr>
              <w:t xml:space="preserve">has his or her own crib or playpen.  </w:t>
            </w:r>
          </w:p>
          <w:p w14:paraId="49850FB9" w14:textId="10B917A8" w:rsidR="0030724A" w:rsidRPr="00C710B9" w:rsidRDefault="00741B9C" w:rsidP="004309EC">
            <w:pPr>
              <w:rPr>
                <w:rFonts w:ascii="Arial" w:hAnsi="Arial" w:cs="Arial"/>
                <w:spacing w:val="-3"/>
              </w:rPr>
            </w:pPr>
            <w:r w:rsidRPr="00C710B9">
              <w:rPr>
                <w:rFonts w:ascii="Arial" w:hAnsi="Arial" w:cs="Arial"/>
                <w:spacing w:val="-3"/>
              </w:rPr>
              <w:t xml:space="preserve">The crib or playpen has not been recalled by the Consumer Product Safety Commission or has been repaired in accordance with the manufacturer’s standard, and the provider maintains evidence of the repair.  </w:t>
            </w:r>
          </w:p>
          <w:p w14:paraId="79B9F5A5" w14:textId="119A0206" w:rsidR="0030724A" w:rsidRPr="00C710B9" w:rsidRDefault="00741B9C" w:rsidP="0030724A">
            <w:pPr>
              <w:rPr>
                <w:rFonts w:ascii="Arial" w:hAnsi="Arial" w:cs="Arial"/>
                <w:spacing w:val="-3"/>
              </w:rPr>
            </w:pPr>
            <w:r w:rsidRPr="00C710B9">
              <w:rPr>
                <w:rFonts w:ascii="Arial" w:hAnsi="Arial" w:cs="Arial"/>
                <w:spacing w:val="-3"/>
              </w:rPr>
              <w:t>No other sleeping arrangement is allowed, including bed-sharing.</w:t>
            </w:r>
            <w:r w:rsidR="0030724A" w:rsidRPr="00C710B9">
              <w:rPr>
                <w:rFonts w:ascii="Arial" w:hAnsi="Arial" w:cs="Arial"/>
                <w:spacing w:val="-3"/>
              </w:rPr>
              <w:t xml:space="preserve">          </w:t>
            </w:r>
            <w:r w:rsidR="001B19D7">
              <w:rPr>
                <w:rFonts w:ascii="Arial" w:hAnsi="Arial" w:cs="Arial"/>
                <w:spacing w:val="-3"/>
              </w:rPr>
              <w:t xml:space="preserve">  </w:t>
            </w:r>
            <w:r w:rsidR="0030724A" w:rsidRPr="00C710B9">
              <w:rPr>
                <w:rFonts w:ascii="Arial" w:hAnsi="Arial" w:cs="Arial"/>
                <w:sz w:val="18"/>
                <w:szCs w:val="18"/>
              </w:rPr>
              <w:t>17-798.3-85(a)(2) - (a)(4)</w:t>
            </w:r>
          </w:p>
        </w:tc>
      </w:tr>
      <w:tr w:rsidR="00741B9C" w14:paraId="340A7C45" w14:textId="77777777" w:rsidTr="001B19D7">
        <w:trPr>
          <w:cantSplit/>
          <w:trHeight w:val="1529"/>
        </w:trPr>
        <w:tc>
          <w:tcPr>
            <w:tcW w:w="715" w:type="dxa"/>
            <w:tcBorders>
              <w:top w:val="single" w:sz="4" w:space="0" w:color="auto"/>
              <w:left w:val="single" w:sz="4" w:space="0" w:color="auto"/>
              <w:bottom w:val="single" w:sz="4" w:space="0" w:color="auto"/>
              <w:right w:val="single" w:sz="4" w:space="0" w:color="auto"/>
            </w:tcBorders>
          </w:tcPr>
          <w:p w14:paraId="46867F5D" w14:textId="6A2F1A66"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30D0F4A5" w14:textId="2C14B5DD"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Borders>
              <w:top w:val="single" w:sz="4" w:space="0" w:color="auto"/>
              <w:left w:val="single" w:sz="4" w:space="0" w:color="auto"/>
              <w:bottom w:val="single" w:sz="4" w:space="0" w:color="auto"/>
              <w:right w:val="single" w:sz="4" w:space="0" w:color="auto"/>
            </w:tcBorders>
          </w:tcPr>
          <w:p w14:paraId="5B4619F5" w14:textId="3191ADF6"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Borders>
              <w:top w:val="single" w:sz="4" w:space="0" w:color="auto"/>
              <w:left w:val="single" w:sz="4" w:space="0" w:color="auto"/>
              <w:bottom w:val="single" w:sz="4" w:space="0" w:color="auto"/>
              <w:right w:val="single" w:sz="4" w:space="0" w:color="auto"/>
            </w:tcBorders>
          </w:tcPr>
          <w:p w14:paraId="2B5EB8CD" w14:textId="0EA311B7" w:rsidR="00741B9C" w:rsidRPr="00C710B9" w:rsidRDefault="00741B9C" w:rsidP="004E6DF3">
            <w:pPr>
              <w:jc w:val="right"/>
              <w:rPr>
                <w:rFonts w:ascii="Arial" w:hAnsi="Arial" w:cs="Arial"/>
              </w:rPr>
            </w:pPr>
            <w:r w:rsidRPr="00C710B9">
              <w:rPr>
                <w:rFonts w:ascii="Arial" w:hAnsi="Arial" w:cs="Arial"/>
              </w:rPr>
              <w:t>14.</w:t>
            </w:r>
          </w:p>
        </w:tc>
        <w:tc>
          <w:tcPr>
            <w:tcW w:w="9090" w:type="dxa"/>
            <w:tcBorders>
              <w:top w:val="single" w:sz="4" w:space="0" w:color="auto"/>
              <w:left w:val="single" w:sz="4" w:space="0" w:color="auto"/>
              <w:bottom w:val="single" w:sz="4" w:space="0" w:color="auto"/>
              <w:right w:val="single" w:sz="4" w:space="0" w:color="auto"/>
            </w:tcBorders>
          </w:tcPr>
          <w:p w14:paraId="6BE4606B" w14:textId="13C31413" w:rsidR="00741B9C" w:rsidRPr="00C710B9" w:rsidRDefault="00741B9C" w:rsidP="0030724A">
            <w:pPr>
              <w:rPr>
                <w:rFonts w:ascii="Arial" w:hAnsi="Arial" w:cs="Arial"/>
              </w:rPr>
            </w:pPr>
            <w:r w:rsidRPr="00C710B9">
              <w:rPr>
                <w:rFonts w:ascii="Arial" w:hAnsi="Arial" w:cs="Arial"/>
              </w:rPr>
              <w:t xml:space="preserve">A child less than one year of age </w:t>
            </w:r>
            <w:r w:rsidRPr="00C710B9">
              <w:rPr>
                <w:rFonts w:ascii="Arial" w:hAnsi="Arial" w:cs="Arial"/>
                <w:spacing w:val="-3"/>
              </w:rPr>
              <w:t xml:space="preserve">is always placed on his or her back to sleep </w:t>
            </w:r>
            <w:r w:rsidR="0030724A" w:rsidRPr="00C710B9">
              <w:rPr>
                <w:rFonts w:ascii="Arial" w:hAnsi="Arial" w:cs="Arial"/>
                <w:spacing w:val="-3"/>
              </w:rPr>
              <w:t>(</w:t>
            </w:r>
            <w:r w:rsidRPr="00C710B9">
              <w:rPr>
                <w:rFonts w:ascii="Arial" w:hAnsi="Arial" w:cs="Arial"/>
                <w:spacing w:val="-3"/>
              </w:rPr>
              <w:t xml:space="preserve">unless written instructions for an alternative sleep position are on file from one of the following – </w:t>
            </w:r>
            <w:r w:rsidRPr="00C710B9">
              <w:rPr>
                <w:rFonts w:ascii="Arial" w:hAnsi="Arial" w:cs="Arial"/>
              </w:rPr>
              <w:t>physician who is licensed to practice medicine or osteopathic medicine (M.D. or O.D.), a physician assistant (PA), an advanced practice registered nurse (APRN) licensed to practice in any of the states or territories of the United States, or a nurse practitioner (NP) licensed by the State of Hawaii</w:t>
            </w:r>
            <w:r w:rsidR="0030724A" w:rsidRPr="00C710B9">
              <w:rPr>
                <w:rFonts w:ascii="Arial" w:hAnsi="Arial" w:cs="Arial"/>
              </w:rPr>
              <w:t>)</w:t>
            </w:r>
            <w:r w:rsidRPr="00C710B9">
              <w:rPr>
                <w:rFonts w:ascii="Arial" w:hAnsi="Arial" w:cs="Arial"/>
              </w:rPr>
              <w:t>.</w:t>
            </w:r>
            <w:r w:rsidR="0030724A" w:rsidRPr="00C710B9">
              <w:rPr>
                <w:rFonts w:ascii="Arial" w:hAnsi="Arial" w:cs="Arial"/>
              </w:rPr>
              <w:t xml:space="preserve">                                                                  </w:t>
            </w:r>
            <w:r w:rsidRPr="00C710B9">
              <w:rPr>
                <w:rFonts w:ascii="Arial" w:hAnsi="Arial" w:cs="Arial"/>
                <w:sz w:val="21"/>
                <w:szCs w:val="21"/>
              </w:rPr>
              <w:t xml:space="preserve">  </w:t>
            </w:r>
            <w:r w:rsidR="001B19D7">
              <w:rPr>
                <w:rFonts w:ascii="Arial" w:hAnsi="Arial" w:cs="Arial"/>
                <w:sz w:val="21"/>
                <w:szCs w:val="21"/>
              </w:rPr>
              <w:t xml:space="preserve">                             </w:t>
            </w:r>
            <w:r w:rsidRPr="00C710B9">
              <w:rPr>
                <w:rFonts w:ascii="Arial" w:hAnsi="Arial" w:cs="Arial"/>
                <w:sz w:val="18"/>
                <w:szCs w:val="18"/>
              </w:rPr>
              <w:t>17-798.3-85(a)(5)</w:t>
            </w:r>
          </w:p>
        </w:tc>
      </w:tr>
      <w:tr w:rsidR="00741B9C" w14:paraId="66CF13D6" w14:textId="77777777" w:rsidTr="001B19D7">
        <w:trPr>
          <w:cantSplit/>
          <w:trHeight w:val="719"/>
        </w:trPr>
        <w:tc>
          <w:tcPr>
            <w:tcW w:w="715" w:type="dxa"/>
          </w:tcPr>
          <w:p w14:paraId="114E3424" w14:textId="7404455B" w:rsidR="00741B9C" w:rsidRPr="003C4DA7" w:rsidRDefault="004649EA" w:rsidP="00A34D32">
            <w:pPr>
              <w:jc w:val="center"/>
              <w:rPr>
                <w:rFonts w:ascii="Arial" w:hAnsi="Arial" w:cs="Arial"/>
              </w:rPr>
            </w:pPr>
            <w:r w:rsidRPr="003C4DA7">
              <w:rPr>
                <w:rFonts w:ascii="Arial" w:hAnsi="Arial" w:cs="Arial"/>
                <w:sz w:val="18"/>
                <w:szCs w:val="18"/>
              </w:rPr>
              <w:fldChar w:fldCharType="begin">
                <w:ffData>
                  <w:name w:val="Check1"/>
                  <w:enabled/>
                  <w:calcOnExit w:val="0"/>
                  <w:checkBox>
                    <w:sizeAuto/>
                    <w:default w:val="0"/>
                  </w:checkBox>
                </w:ffData>
              </w:fldChar>
            </w:r>
            <w:r w:rsidRPr="003C4DA7">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3C4DA7">
              <w:rPr>
                <w:rFonts w:ascii="Arial" w:hAnsi="Arial" w:cs="Arial"/>
                <w:sz w:val="18"/>
                <w:szCs w:val="18"/>
              </w:rPr>
              <w:fldChar w:fldCharType="end"/>
            </w:r>
          </w:p>
        </w:tc>
        <w:tc>
          <w:tcPr>
            <w:tcW w:w="630" w:type="dxa"/>
          </w:tcPr>
          <w:p w14:paraId="00331117" w14:textId="62E5977D" w:rsidR="00741B9C" w:rsidRPr="003C4DA7" w:rsidRDefault="004649EA" w:rsidP="00A34D32">
            <w:pPr>
              <w:jc w:val="center"/>
              <w:rPr>
                <w:rFonts w:ascii="Arial" w:hAnsi="Arial" w:cs="Arial"/>
              </w:rPr>
            </w:pPr>
            <w:r w:rsidRPr="003C4DA7">
              <w:rPr>
                <w:rFonts w:ascii="Arial" w:hAnsi="Arial" w:cs="Arial"/>
                <w:sz w:val="18"/>
                <w:szCs w:val="18"/>
              </w:rPr>
              <w:fldChar w:fldCharType="begin">
                <w:ffData>
                  <w:name w:val="Check1"/>
                  <w:enabled/>
                  <w:calcOnExit w:val="0"/>
                  <w:checkBox>
                    <w:sizeAuto/>
                    <w:default w:val="0"/>
                  </w:checkBox>
                </w:ffData>
              </w:fldChar>
            </w:r>
            <w:r w:rsidRPr="003C4DA7">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3C4DA7">
              <w:rPr>
                <w:rFonts w:ascii="Arial" w:hAnsi="Arial" w:cs="Arial"/>
                <w:sz w:val="18"/>
                <w:szCs w:val="18"/>
              </w:rPr>
              <w:fldChar w:fldCharType="end"/>
            </w:r>
          </w:p>
        </w:tc>
        <w:tc>
          <w:tcPr>
            <w:tcW w:w="630" w:type="dxa"/>
          </w:tcPr>
          <w:p w14:paraId="422341D3" w14:textId="1CF171C0" w:rsidR="00741B9C" w:rsidRPr="003C4DA7" w:rsidRDefault="004649EA" w:rsidP="00A34D32">
            <w:pPr>
              <w:jc w:val="center"/>
              <w:rPr>
                <w:rFonts w:ascii="Arial" w:hAnsi="Arial" w:cs="Arial"/>
              </w:rPr>
            </w:pPr>
            <w:r w:rsidRPr="003C4DA7">
              <w:rPr>
                <w:rFonts w:ascii="Arial" w:hAnsi="Arial" w:cs="Arial"/>
                <w:sz w:val="18"/>
                <w:szCs w:val="18"/>
              </w:rPr>
              <w:fldChar w:fldCharType="begin">
                <w:ffData>
                  <w:name w:val="Check1"/>
                  <w:enabled/>
                  <w:calcOnExit w:val="0"/>
                  <w:checkBox>
                    <w:sizeAuto/>
                    <w:default w:val="0"/>
                  </w:checkBox>
                </w:ffData>
              </w:fldChar>
            </w:r>
            <w:r w:rsidRPr="003C4DA7">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3C4DA7">
              <w:rPr>
                <w:rFonts w:ascii="Arial" w:hAnsi="Arial" w:cs="Arial"/>
                <w:sz w:val="18"/>
                <w:szCs w:val="18"/>
              </w:rPr>
              <w:fldChar w:fldCharType="end"/>
            </w:r>
          </w:p>
        </w:tc>
        <w:tc>
          <w:tcPr>
            <w:tcW w:w="540" w:type="dxa"/>
          </w:tcPr>
          <w:p w14:paraId="5DA10468" w14:textId="7F4FF506" w:rsidR="00741B9C" w:rsidRPr="003C4DA7" w:rsidRDefault="00741B9C" w:rsidP="004E6DF3">
            <w:pPr>
              <w:jc w:val="right"/>
              <w:rPr>
                <w:rFonts w:ascii="Arial" w:hAnsi="Arial" w:cs="Arial"/>
              </w:rPr>
            </w:pPr>
            <w:r w:rsidRPr="003C4DA7">
              <w:rPr>
                <w:rFonts w:ascii="Arial" w:hAnsi="Arial" w:cs="Arial"/>
              </w:rPr>
              <w:t>15.</w:t>
            </w:r>
          </w:p>
        </w:tc>
        <w:tc>
          <w:tcPr>
            <w:tcW w:w="9090" w:type="dxa"/>
          </w:tcPr>
          <w:p w14:paraId="7DD06BBA" w14:textId="77777777" w:rsidR="00741B9C" w:rsidRPr="003C4DA7" w:rsidRDefault="00741B9C" w:rsidP="00A34D32">
            <w:pPr>
              <w:rPr>
                <w:rFonts w:ascii="Arial" w:hAnsi="Arial"/>
                <w:spacing w:val="-3"/>
              </w:rPr>
            </w:pPr>
            <w:r w:rsidRPr="003C4DA7">
              <w:rPr>
                <w:rFonts w:ascii="Arial" w:hAnsi="Arial" w:cs="Arial"/>
              </w:rPr>
              <w:t xml:space="preserve">A child less than one year of age who falls asleep in a location or in equipment other than a crib or </w:t>
            </w:r>
            <w:r w:rsidRPr="003C4DA7">
              <w:rPr>
                <w:rFonts w:ascii="Arial" w:hAnsi="Arial" w:cs="Arial"/>
                <w:spacing w:val="-3"/>
              </w:rPr>
              <w:t xml:space="preserve">playpen </w:t>
            </w:r>
            <w:r w:rsidRPr="003C4DA7">
              <w:rPr>
                <w:rFonts w:ascii="Arial" w:hAnsi="Arial" w:cs="Arial"/>
              </w:rPr>
              <w:t xml:space="preserve">is moved to a crib or </w:t>
            </w:r>
            <w:r w:rsidRPr="003C4DA7">
              <w:rPr>
                <w:rFonts w:ascii="Arial" w:hAnsi="Arial" w:cs="Arial"/>
                <w:spacing w:val="-3"/>
              </w:rPr>
              <w:t>playpen</w:t>
            </w:r>
            <w:r w:rsidRPr="003C4DA7">
              <w:rPr>
                <w:rFonts w:ascii="Arial" w:hAnsi="Arial" w:cs="Arial"/>
              </w:rPr>
              <w:t xml:space="preserve"> for the remainder of the nap</w:t>
            </w:r>
            <w:r w:rsidRPr="003C4DA7">
              <w:rPr>
                <w:rFonts w:ascii="Arial" w:hAnsi="Arial"/>
                <w:spacing w:val="-3"/>
              </w:rPr>
              <w:t>.</w:t>
            </w:r>
          </w:p>
          <w:p w14:paraId="05330052" w14:textId="68314D68" w:rsidR="00741B9C" w:rsidRPr="00C710B9" w:rsidRDefault="00741B9C" w:rsidP="004649EA">
            <w:pPr>
              <w:jc w:val="right"/>
              <w:rPr>
                <w:rFonts w:ascii="Arial" w:hAnsi="Arial" w:cs="Arial"/>
                <w:sz w:val="18"/>
                <w:szCs w:val="18"/>
              </w:rPr>
            </w:pPr>
            <w:r w:rsidRPr="003C4DA7">
              <w:rPr>
                <w:rFonts w:ascii="Arial" w:hAnsi="Arial"/>
                <w:spacing w:val="-3"/>
              </w:rPr>
              <w:t xml:space="preserve">                                                                                                </w:t>
            </w:r>
            <w:r w:rsidRPr="003C4DA7">
              <w:rPr>
                <w:rFonts w:ascii="Arial" w:hAnsi="Arial" w:cs="Arial"/>
                <w:sz w:val="18"/>
                <w:szCs w:val="18"/>
              </w:rPr>
              <w:t>17-798.3-85(a)(6)</w:t>
            </w:r>
          </w:p>
        </w:tc>
      </w:tr>
      <w:tr w:rsidR="00741B9C" w14:paraId="6C9C857C" w14:textId="77777777" w:rsidTr="001B19D7">
        <w:trPr>
          <w:cantSplit/>
          <w:trHeight w:val="521"/>
        </w:trPr>
        <w:tc>
          <w:tcPr>
            <w:tcW w:w="715" w:type="dxa"/>
          </w:tcPr>
          <w:p w14:paraId="3138E35E" w14:textId="75A59655"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6E7752D4" w14:textId="6C8534EF"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72B18C5E" w14:textId="4D4CB0FB"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2062EE02" w14:textId="47E60D12" w:rsidR="00741B9C" w:rsidRDefault="00741B9C" w:rsidP="004E6DF3">
            <w:pPr>
              <w:jc w:val="right"/>
              <w:rPr>
                <w:rFonts w:ascii="Arial" w:hAnsi="Arial" w:cs="Arial"/>
              </w:rPr>
            </w:pPr>
            <w:r>
              <w:rPr>
                <w:rFonts w:ascii="Arial" w:hAnsi="Arial" w:cs="Arial"/>
              </w:rPr>
              <w:t>16.</w:t>
            </w:r>
          </w:p>
        </w:tc>
        <w:tc>
          <w:tcPr>
            <w:tcW w:w="9090" w:type="dxa"/>
          </w:tcPr>
          <w:p w14:paraId="6DBF559D" w14:textId="77777777" w:rsidR="00741B9C" w:rsidRPr="00374820" w:rsidRDefault="00741B9C" w:rsidP="00A34D32">
            <w:pPr>
              <w:rPr>
                <w:rFonts w:ascii="Arial" w:hAnsi="Arial"/>
                <w:spacing w:val="-3"/>
              </w:rPr>
            </w:pPr>
            <w:r w:rsidRPr="00A80148">
              <w:rPr>
                <w:rFonts w:ascii="Arial" w:hAnsi="Arial" w:cs="Arial"/>
              </w:rPr>
              <w:t>Sleeping children less than one year of age are monitored and periodically checked</w:t>
            </w:r>
            <w:r w:rsidRPr="00374820">
              <w:rPr>
                <w:rFonts w:ascii="Arial" w:hAnsi="Arial"/>
                <w:spacing w:val="-3"/>
              </w:rPr>
              <w:t>.</w:t>
            </w:r>
          </w:p>
          <w:p w14:paraId="0E517FF2" w14:textId="467383BF" w:rsidR="00741B9C" w:rsidRPr="00A80148" w:rsidRDefault="00741B9C" w:rsidP="004649EA">
            <w:pPr>
              <w:jc w:val="right"/>
              <w:rPr>
                <w:rFonts w:ascii="Arial" w:hAnsi="Arial" w:cs="Arial"/>
                <w:sz w:val="18"/>
                <w:szCs w:val="18"/>
              </w:rPr>
            </w:pPr>
            <w:r>
              <w:rPr>
                <w:rFonts w:ascii="Arial" w:hAnsi="Arial"/>
                <w:spacing w:val="-3"/>
              </w:rPr>
              <w:t xml:space="preserve">                                                                                                </w:t>
            </w:r>
            <w:r w:rsidRPr="00A80148">
              <w:rPr>
                <w:rFonts w:ascii="Arial" w:hAnsi="Arial" w:cs="Arial"/>
                <w:sz w:val="18"/>
                <w:szCs w:val="18"/>
              </w:rPr>
              <w:t>17-798.3-85(a)(7)</w:t>
            </w:r>
          </w:p>
        </w:tc>
      </w:tr>
      <w:tr w:rsidR="00741B9C" w14:paraId="1FBA47AF" w14:textId="77777777" w:rsidTr="001B19D7">
        <w:trPr>
          <w:cantSplit/>
          <w:trHeight w:val="260"/>
        </w:trPr>
        <w:tc>
          <w:tcPr>
            <w:tcW w:w="715" w:type="dxa"/>
          </w:tcPr>
          <w:p w14:paraId="4BB9E4FA" w14:textId="122E6647"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35921945" w14:textId="19166426"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40E04CB9" w14:textId="0B0CBBAF"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77EC3B2E" w14:textId="3C1E9348" w:rsidR="00741B9C" w:rsidRDefault="00741B9C" w:rsidP="004E6DF3">
            <w:pPr>
              <w:jc w:val="right"/>
              <w:rPr>
                <w:rFonts w:ascii="Arial" w:hAnsi="Arial" w:cs="Arial"/>
              </w:rPr>
            </w:pPr>
            <w:r>
              <w:rPr>
                <w:rFonts w:ascii="Arial" w:hAnsi="Arial" w:cs="Arial"/>
              </w:rPr>
              <w:t>17.</w:t>
            </w:r>
          </w:p>
        </w:tc>
        <w:tc>
          <w:tcPr>
            <w:tcW w:w="9090" w:type="dxa"/>
          </w:tcPr>
          <w:p w14:paraId="3CA75C15" w14:textId="6B877CF6" w:rsidR="00741B9C" w:rsidRPr="0030724A" w:rsidRDefault="00741B9C" w:rsidP="0030724A">
            <w:pPr>
              <w:rPr>
                <w:rFonts w:ascii="Arial" w:hAnsi="Arial"/>
                <w:spacing w:val="-3"/>
              </w:rPr>
            </w:pPr>
            <w:r w:rsidRPr="00A80148">
              <w:rPr>
                <w:rFonts w:ascii="Arial" w:hAnsi="Arial" w:cs="Arial"/>
                <w:spacing w:val="-3"/>
              </w:rPr>
              <w:t>The crib or playpen has a clean, tightly-fitted sheet</w:t>
            </w:r>
            <w:r w:rsidRPr="00922A68">
              <w:rPr>
                <w:rFonts w:ascii="Arial" w:hAnsi="Arial"/>
                <w:spacing w:val="-3"/>
              </w:rPr>
              <w:t>.</w:t>
            </w:r>
            <w:r w:rsidR="0030724A">
              <w:rPr>
                <w:rFonts w:ascii="Arial" w:hAnsi="Arial"/>
                <w:spacing w:val="-3"/>
              </w:rPr>
              <w:t xml:space="preserve"> </w:t>
            </w:r>
            <w:r w:rsidR="00A15E41">
              <w:rPr>
                <w:rFonts w:ascii="Arial" w:hAnsi="Arial"/>
                <w:spacing w:val="-3"/>
              </w:rPr>
              <w:t xml:space="preserve">                                           </w:t>
            </w:r>
            <w:r w:rsidR="001B19D7">
              <w:rPr>
                <w:rFonts w:ascii="Arial" w:hAnsi="Arial"/>
                <w:spacing w:val="-3"/>
              </w:rPr>
              <w:t xml:space="preserve"> </w:t>
            </w:r>
            <w:r w:rsidRPr="00A80148">
              <w:rPr>
                <w:rFonts w:ascii="Arial" w:hAnsi="Arial" w:cs="Arial"/>
                <w:sz w:val="18"/>
                <w:szCs w:val="18"/>
              </w:rPr>
              <w:t>17-798.3-85(a)(8)</w:t>
            </w:r>
          </w:p>
        </w:tc>
      </w:tr>
      <w:tr w:rsidR="00741B9C" w14:paraId="04F2CE11" w14:textId="77777777" w:rsidTr="001B19D7">
        <w:trPr>
          <w:cantSplit/>
          <w:trHeight w:val="530"/>
        </w:trPr>
        <w:tc>
          <w:tcPr>
            <w:tcW w:w="715" w:type="dxa"/>
          </w:tcPr>
          <w:p w14:paraId="485CD56C" w14:textId="0288CCB2"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2C7469B3" w14:textId="55216AE8"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0907CD39" w14:textId="7E0F207E"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0B58CB58" w14:textId="692782EF" w:rsidR="00741B9C" w:rsidRDefault="00741B9C" w:rsidP="004E6DF3">
            <w:pPr>
              <w:jc w:val="right"/>
              <w:rPr>
                <w:rFonts w:ascii="Arial" w:hAnsi="Arial" w:cs="Arial"/>
              </w:rPr>
            </w:pPr>
            <w:r>
              <w:rPr>
                <w:rFonts w:ascii="Arial" w:hAnsi="Arial" w:cs="Arial"/>
              </w:rPr>
              <w:t>18.</w:t>
            </w:r>
          </w:p>
        </w:tc>
        <w:tc>
          <w:tcPr>
            <w:tcW w:w="9090" w:type="dxa"/>
          </w:tcPr>
          <w:p w14:paraId="687D94F5" w14:textId="7F246DFE" w:rsidR="00741B9C" w:rsidRPr="0030724A" w:rsidRDefault="00741B9C" w:rsidP="0030724A">
            <w:pPr>
              <w:rPr>
                <w:rFonts w:ascii="Arial" w:hAnsi="Arial"/>
                <w:spacing w:val="-3"/>
              </w:rPr>
            </w:pPr>
            <w:r w:rsidRPr="00A80148">
              <w:rPr>
                <w:rFonts w:ascii="Arial" w:hAnsi="Arial" w:cs="Arial"/>
                <w:spacing w:val="-3"/>
              </w:rPr>
              <w:t xml:space="preserve">The crib or playpen does not have any bedding (blanket, pillow, bumper pads, etc.) or toys placed in with </w:t>
            </w:r>
            <w:r w:rsidRPr="00A80148">
              <w:rPr>
                <w:rFonts w:ascii="Arial" w:hAnsi="Arial" w:cs="Arial"/>
              </w:rPr>
              <w:t>a child less than one year of age</w:t>
            </w:r>
            <w:r w:rsidRPr="005E0BBD">
              <w:rPr>
                <w:rFonts w:ascii="Arial" w:hAnsi="Arial"/>
                <w:spacing w:val="-3"/>
              </w:rPr>
              <w:t>.</w:t>
            </w:r>
            <w:r w:rsidR="0030724A">
              <w:rPr>
                <w:rFonts w:ascii="Arial" w:hAnsi="Arial"/>
                <w:spacing w:val="-3"/>
              </w:rPr>
              <w:t xml:space="preserve">                                                </w:t>
            </w:r>
            <w:r w:rsidR="001B19D7">
              <w:rPr>
                <w:rFonts w:ascii="Arial" w:hAnsi="Arial"/>
                <w:spacing w:val="-3"/>
              </w:rPr>
              <w:t xml:space="preserve"> </w:t>
            </w:r>
            <w:r w:rsidRPr="00A80148">
              <w:rPr>
                <w:rFonts w:ascii="Arial" w:hAnsi="Arial" w:cs="Arial"/>
                <w:sz w:val="18"/>
                <w:szCs w:val="18"/>
              </w:rPr>
              <w:t>17-798.3-85(a)(9)</w:t>
            </w:r>
          </w:p>
        </w:tc>
      </w:tr>
      <w:tr w:rsidR="00741B9C" w14:paraId="4E656822" w14:textId="77777777" w:rsidTr="001B19D7">
        <w:trPr>
          <w:cantSplit/>
          <w:trHeight w:val="459"/>
        </w:trPr>
        <w:tc>
          <w:tcPr>
            <w:tcW w:w="715" w:type="dxa"/>
          </w:tcPr>
          <w:p w14:paraId="71D81353" w14:textId="1D3C84C9"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096A5D5A" w14:textId="35BED3C2"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508C0575" w14:textId="74CE90EA"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26BA4973" w14:textId="17553FCF" w:rsidR="00741B9C" w:rsidRPr="00C710B9" w:rsidRDefault="00741B9C" w:rsidP="00A34D32">
            <w:pPr>
              <w:jc w:val="right"/>
              <w:rPr>
                <w:rFonts w:ascii="Arial" w:hAnsi="Arial" w:cs="Arial"/>
              </w:rPr>
            </w:pPr>
            <w:r w:rsidRPr="00C710B9">
              <w:rPr>
                <w:rFonts w:ascii="Arial" w:hAnsi="Arial" w:cs="Arial"/>
              </w:rPr>
              <w:t>19.</w:t>
            </w:r>
          </w:p>
        </w:tc>
        <w:tc>
          <w:tcPr>
            <w:tcW w:w="9090" w:type="dxa"/>
          </w:tcPr>
          <w:p w14:paraId="53A0827D" w14:textId="33A37F41" w:rsidR="00741B9C" w:rsidRPr="00C710B9" w:rsidRDefault="0030724A" w:rsidP="0030724A">
            <w:pPr>
              <w:rPr>
                <w:rFonts w:ascii="Arial" w:hAnsi="Arial" w:cs="Arial"/>
                <w:sz w:val="18"/>
                <w:szCs w:val="18"/>
              </w:rPr>
            </w:pPr>
            <w:r w:rsidRPr="00C710B9">
              <w:rPr>
                <w:rFonts w:ascii="Arial" w:hAnsi="Arial" w:cs="Arial"/>
                <w:spacing w:val="-3"/>
              </w:rPr>
              <w:t>There are individual napping arrangements, and each child over one year of age has his or her own mat, cot, rug, bed, or blanket</w:t>
            </w:r>
            <w:r w:rsidRPr="00C710B9">
              <w:rPr>
                <w:rFonts w:ascii="Arial" w:hAnsi="Arial"/>
                <w:spacing w:val="-3"/>
              </w:rPr>
              <w:t xml:space="preserve">.                                                                 </w:t>
            </w:r>
            <w:r w:rsidR="001B19D7">
              <w:rPr>
                <w:rFonts w:ascii="Arial" w:hAnsi="Arial"/>
                <w:spacing w:val="-3"/>
              </w:rPr>
              <w:t xml:space="preserve"> </w:t>
            </w:r>
            <w:r w:rsidRPr="00C710B9">
              <w:rPr>
                <w:rFonts w:ascii="Arial" w:hAnsi="Arial" w:cs="Arial"/>
                <w:sz w:val="18"/>
                <w:szCs w:val="18"/>
              </w:rPr>
              <w:t>17-798.3-85(b)(2)</w:t>
            </w:r>
          </w:p>
        </w:tc>
      </w:tr>
      <w:tr w:rsidR="00741B9C" w14:paraId="0E2A72D2" w14:textId="77777777" w:rsidTr="001B19D7">
        <w:trPr>
          <w:cantSplit/>
          <w:trHeight w:val="575"/>
        </w:trPr>
        <w:tc>
          <w:tcPr>
            <w:tcW w:w="715" w:type="dxa"/>
          </w:tcPr>
          <w:p w14:paraId="2358CF66" w14:textId="339A603D"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211936E0" w14:textId="446AC81F"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5F5AF967" w14:textId="4F8C1D6F"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401ECFF1" w14:textId="39FDCB31" w:rsidR="00741B9C" w:rsidRPr="00C710B9" w:rsidRDefault="00741B9C" w:rsidP="004E6DF3">
            <w:pPr>
              <w:jc w:val="right"/>
              <w:rPr>
                <w:rFonts w:ascii="Arial" w:hAnsi="Arial" w:cs="Arial"/>
              </w:rPr>
            </w:pPr>
            <w:r w:rsidRPr="00C710B9">
              <w:rPr>
                <w:rFonts w:ascii="Arial" w:hAnsi="Arial" w:cs="Arial"/>
              </w:rPr>
              <w:t>20.</w:t>
            </w:r>
          </w:p>
        </w:tc>
        <w:tc>
          <w:tcPr>
            <w:tcW w:w="9090" w:type="dxa"/>
          </w:tcPr>
          <w:p w14:paraId="791C1D20" w14:textId="4270D916" w:rsidR="00741B9C" w:rsidRPr="00C710B9" w:rsidRDefault="0030724A" w:rsidP="0030724A">
            <w:pPr>
              <w:rPr>
                <w:rFonts w:ascii="Arial" w:hAnsi="Arial" w:cs="Arial"/>
                <w:sz w:val="18"/>
                <w:szCs w:val="18"/>
              </w:rPr>
            </w:pPr>
            <w:r w:rsidRPr="00C710B9">
              <w:rPr>
                <w:rFonts w:ascii="Arial" w:hAnsi="Arial"/>
                <w:spacing w:val="-3"/>
              </w:rPr>
              <w:t xml:space="preserve">Indoor and outdoor areas where child care occurs are lit, ventilated at a safe temperature, and do not have environmental hazards.                                                                </w:t>
            </w:r>
            <w:r w:rsidR="001B19D7">
              <w:rPr>
                <w:rFonts w:ascii="Arial" w:hAnsi="Arial"/>
                <w:spacing w:val="-3"/>
              </w:rPr>
              <w:t xml:space="preserve">         </w:t>
            </w:r>
            <w:r w:rsidRPr="00C710B9">
              <w:rPr>
                <w:rFonts w:ascii="Arial" w:hAnsi="Arial" w:cs="Arial"/>
                <w:sz w:val="18"/>
                <w:szCs w:val="18"/>
              </w:rPr>
              <w:t>17-798.3-86(a)</w:t>
            </w:r>
          </w:p>
        </w:tc>
      </w:tr>
      <w:tr w:rsidR="00741B9C" w14:paraId="6B6DB447" w14:textId="77777777" w:rsidTr="001B19D7">
        <w:trPr>
          <w:cantSplit/>
          <w:trHeight w:val="521"/>
        </w:trPr>
        <w:tc>
          <w:tcPr>
            <w:tcW w:w="715" w:type="dxa"/>
          </w:tcPr>
          <w:p w14:paraId="0D839B8A" w14:textId="4D5212CD" w:rsidR="00741B9C" w:rsidRPr="006F1F7D" w:rsidRDefault="004649EA" w:rsidP="006F1342">
            <w:pPr>
              <w:jc w:val="center"/>
              <w:rPr>
                <w:rFonts w:ascii="Arial" w:hAnsi="Arial" w:cs="Arial"/>
              </w:rPr>
            </w:pPr>
            <w:r w:rsidRPr="004649EA">
              <w:rPr>
                <w:rFonts w:ascii="Arial" w:hAnsi="Arial" w:cs="Arial"/>
                <w:sz w:val="18"/>
                <w:szCs w:val="18"/>
              </w:rPr>
              <w:lastRenderedPageBreak/>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0CF2A7EC" w14:textId="60A81664"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Borders>
              <w:bottom w:val="single" w:sz="4" w:space="0" w:color="auto"/>
            </w:tcBorders>
          </w:tcPr>
          <w:p w14:paraId="5420B158" w14:textId="2B6FE4F4"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0540680C" w14:textId="4D3511A1" w:rsidR="00741B9C" w:rsidRPr="00C710B9" w:rsidRDefault="00741B9C" w:rsidP="004E6DF3">
            <w:pPr>
              <w:jc w:val="right"/>
              <w:rPr>
                <w:rFonts w:ascii="Arial" w:hAnsi="Arial" w:cs="Arial"/>
              </w:rPr>
            </w:pPr>
            <w:r w:rsidRPr="00C710B9">
              <w:rPr>
                <w:rFonts w:ascii="Arial" w:hAnsi="Arial" w:cs="Arial"/>
              </w:rPr>
              <w:t>21.</w:t>
            </w:r>
          </w:p>
        </w:tc>
        <w:tc>
          <w:tcPr>
            <w:tcW w:w="9090" w:type="dxa"/>
          </w:tcPr>
          <w:p w14:paraId="12E43721" w14:textId="3432B343" w:rsidR="00741B9C" w:rsidRPr="00C710B9" w:rsidRDefault="00741B9C" w:rsidP="00804612">
            <w:pPr>
              <w:rPr>
                <w:rFonts w:ascii="Arial" w:hAnsi="Arial"/>
                <w:spacing w:val="-3"/>
              </w:rPr>
            </w:pPr>
            <w:r w:rsidRPr="00C710B9">
              <w:rPr>
                <w:rFonts w:ascii="Arial" w:hAnsi="Arial"/>
                <w:spacing w:val="-3"/>
              </w:rPr>
              <w:t>All accessible electrical outlets are covered with child-resistant outlet covers when children in care are not school-age.</w:t>
            </w:r>
            <w:r w:rsidR="00804612" w:rsidRPr="00C710B9">
              <w:rPr>
                <w:rFonts w:ascii="Arial" w:hAnsi="Arial"/>
                <w:spacing w:val="-3"/>
              </w:rPr>
              <w:t xml:space="preserve">                                                                                           </w:t>
            </w:r>
            <w:r w:rsidR="001B19D7">
              <w:rPr>
                <w:rFonts w:ascii="Arial" w:hAnsi="Arial"/>
                <w:spacing w:val="-3"/>
              </w:rPr>
              <w:t xml:space="preserve">  </w:t>
            </w:r>
            <w:r w:rsidRPr="00C710B9">
              <w:rPr>
                <w:rFonts w:ascii="Arial" w:hAnsi="Arial"/>
                <w:spacing w:val="-3"/>
                <w:sz w:val="18"/>
                <w:szCs w:val="18"/>
              </w:rPr>
              <w:t>17-798.3</w:t>
            </w:r>
            <w:r w:rsidRPr="00C710B9">
              <w:rPr>
                <w:rFonts w:ascii="Arial" w:hAnsi="Arial" w:cs="Arial"/>
                <w:sz w:val="18"/>
                <w:szCs w:val="18"/>
              </w:rPr>
              <w:t>-86(b)</w:t>
            </w:r>
          </w:p>
        </w:tc>
      </w:tr>
      <w:tr w:rsidR="00741B9C" w14:paraId="1ADD9D0F" w14:textId="77777777" w:rsidTr="001B19D7">
        <w:trPr>
          <w:cantSplit/>
          <w:trHeight w:val="413"/>
        </w:trPr>
        <w:tc>
          <w:tcPr>
            <w:tcW w:w="715" w:type="dxa"/>
          </w:tcPr>
          <w:p w14:paraId="6AA9F590" w14:textId="0DED84C7"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153E7333" w14:textId="6C0B762B" w:rsidR="00741B9C" w:rsidRPr="006F1F7D" w:rsidRDefault="004649EA" w:rsidP="00A34D3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17D635DC" w14:textId="1C93AD99" w:rsidR="00741B9C" w:rsidRPr="006F1F7D" w:rsidRDefault="00741B9C" w:rsidP="00A34D32">
            <w:pPr>
              <w:jc w:val="center"/>
              <w:rPr>
                <w:rFonts w:ascii="Arial" w:hAnsi="Arial" w:cs="Arial"/>
              </w:rPr>
            </w:pPr>
            <w:r>
              <w:rPr>
                <w:rFonts w:ascii="Arial" w:hAnsi="Arial" w:cs="Arial"/>
              </w:rPr>
              <w:t xml:space="preserve">  </w:t>
            </w:r>
          </w:p>
        </w:tc>
        <w:tc>
          <w:tcPr>
            <w:tcW w:w="540" w:type="dxa"/>
          </w:tcPr>
          <w:p w14:paraId="0FDCF398" w14:textId="6FBED47A" w:rsidR="00741B9C" w:rsidRPr="00C710B9" w:rsidRDefault="00741B9C" w:rsidP="004E6DF3">
            <w:pPr>
              <w:jc w:val="right"/>
              <w:rPr>
                <w:rFonts w:ascii="Arial" w:hAnsi="Arial" w:cs="Arial"/>
              </w:rPr>
            </w:pPr>
            <w:r w:rsidRPr="00C710B9">
              <w:rPr>
                <w:rFonts w:ascii="Arial" w:hAnsi="Arial" w:cs="Arial"/>
              </w:rPr>
              <w:t>22.</w:t>
            </w:r>
          </w:p>
        </w:tc>
        <w:tc>
          <w:tcPr>
            <w:tcW w:w="9090" w:type="dxa"/>
          </w:tcPr>
          <w:p w14:paraId="79F9C83A" w14:textId="77777777" w:rsidR="00741B9C" w:rsidRPr="00C710B9" w:rsidRDefault="00741B9C" w:rsidP="00CB76F8">
            <w:pPr>
              <w:rPr>
                <w:rFonts w:ascii="Arial" w:hAnsi="Arial" w:cs="Arial"/>
              </w:rPr>
            </w:pPr>
            <w:r w:rsidRPr="00C710B9">
              <w:rPr>
                <w:rFonts w:ascii="Arial" w:hAnsi="Arial" w:cs="Arial"/>
              </w:rPr>
              <w:t>Electrical cords do not cross pathways, and long cords are wrapped and secured.</w:t>
            </w:r>
          </w:p>
          <w:p w14:paraId="2A79CA50" w14:textId="59F52582" w:rsidR="00741B9C" w:rsidRPr="00C710B9" w:rsidRDefault="00741B9C" w:rsidP="004649EA">
            <w:pPr>
              <w:jc w:val="right"/>
              <w:rPr>
                <w:rFonts w:ascii="Arial" w:hAnsi="Arial" w:cs="Arial"/>
                <w:sz w:val="18"/>
                <w:szCs w:val="18"/>
              </w:rPr>
            </w:pPr>
            <w:r w:rsidRPr="00C710B9">
              <w:rPr>
                <w:rFonts w:ascii="Arial" w:hAnsi="Arial" w:cs="Arial"/>
              </w:rPr>
              <w:t xml:space="preserve">                                                                                               </w:t>
            </w:r>
            <w:r w:rsidRPr="00C710B9">
              <w:rPr>
                <w:rFonts w:ascii="Arial" w:hAnsi="Arial" w:cs="Arial"/>
                <w:sz w:val="18"/>
                <w:szCs w:val="18"/>
              </w:rPr>
              <w:t>17-798.3-86(c)</w:t>
            </w:r>
          </w:p>
        </w:tc>
      </w:tr>
      <w:tr w:rsidR="00741B9C" w14:paraId="0C768A58" w14:textId="77777777" w:rsidTr="001B19D7">
        <w:trPr>
          <w:cantSplit/>
          <w:trHeight w:val="755"/>
        </w:trPr>
        <w:tc>
          <w:tcPr>
            <w:tcW w:w="715" w:type="dxa"/>
          </w:tcPr>
          <w:p w14:paraId="42DF1B65" w14:textId="0EC15273"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042ACE75" w14:textId="2984BEF3"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793F0D08" w14:textId="68778059" w:rsidR="00741B9C" w:rsidRPr="006F1F7D" w:rsidRDefault="00741B9C" w:rsidP="006F1342">
            <w:pPr>
              <w:jc w:val="center"/>
              <w:rPr>
                <w:rFonts w:ascii="Arial" w:hAnsi="Arial" w:cs="Arial"/>
              </w:rPr>
            </w:pPr>
            <w:r>
              <w:rPr>
                <w:rFonts w:ascii="Arial" w:hAnsi="Arial" w:cs="Arial"/>
              </w:rPr>
              <w:t xml:space="preserve">  </w:t>
            </w:r>
          </w:p>
        </w:tc>
        <w:tc>
          <w:tcPr>
            <w:tcW w:w="540" w:type="dxa"/>
          </w:tcPr>
          <w:p w14:paraId="02E3E465" w14:textId="65E27E49" w:rsidR="00741B9C" w:rsidRPr="00C710B9" w:rsidRDefault="00741B9C" w:rsidP="004E6DF3">
            <w:pPr>
              <w:jc w:val="right"/>
              <w:rPr>
                <w:rFonts w:ascii="Arial" w:hAnsi="Arial" w:cs="Arial"/>
              </w:rPr>
            </w:pPr>
            <w:r w:rsidRPr="00C710B9">
              <w:rPr>
                <w:rFonts w:ascii="Arial" w:hAnsi="Arial" w:cs="Arial"/>
              </w:rPr>
              <w:t>23.</w:t>
            </w:r>
          </w:p>
        </w:tc>
        <w:tc>
          <w:tcPr>
            <w:tcW w:w="9090" w:type="dxa"/>
          </w:tcPr>
          <w:p w14:paraId="7BBDAD29" w14:textId="7824A524" w:rsidR="00741B9C" w:rsidRPr="006676FD" w:rsidRDefault="00741B9C" w:rsidP="00804612">
            <w:pPr>
              <w:rPr>
                <w:rFonts w:ascii="Arial" w:hAnsi="Arial" w:cs="Arial"/>
              </w:rPr>
            </w:pPr>
            <w:r w:rsidRPr="006676FD">
              <w:rPr>
                <w:rFonts w:ascii="Arial" w:hAnsi="Arial" w:cs="Arial"/>
              </w:rPr>
              <w:t>Hazardous substances, including cleaning solutions</w:t>
            </w:r>
            <w:r w:rsidR="001F0868" w:rsidRPr="006676FD">
              <w:rPr>
                <w:rFonts w:ascii="Arial" w:hAnsi="Arial" w:cs="Arial"/>
              </w:rPr>
              <w:t>, alcohol</w:t>
            </w:r>
            <w:r w:rsidRPr="006676FD">
              <w:rPr>
                <w:rFonts w:ascii="Arial" w:hAnsi="Arial" w:cs="Arial"/>
              </w:rPr>
              <w:t xml:space="preserve"> and medication are in closed containers that are clearly labeled, are inaccessible by children, and stored away from food preparation areas when food is being prepared.</w:t>
            </w:r>
            <w:r w:rsidR="00804612" w:rsidRPr="006676FD">
              <w:rPr>
                <w:rFonts w:ascii="Arial" w:hAnsi="Arial" w:cs="Arial"/>
              </w:rPr>
              <w:t xml:space="preserve">                                        </w:t>
            </w:r>
            <w:r w:rsidR="001B19D7" w:rsidRPr="006676FD">
              <w:rPr>
                <w:rFonts w:ascii="Arial" w:hAnsi="Arial" w:cs="Arial"/>
              </w:rPr>
              <w:t xml:space="preserve">          </w:t>
            </w:r>
            <w:r w:rsidRPr="006676FD">
              <w:rPr>
                <w:rFonts w:ascii="Arial" w:hAnsi="Arial" w:cs="Arial"/>
                <w:sz w:val="18"/>
                <w:szCs w:val="18"/>
              </w:rPr>
              <w:t>17-798.3-86(d)</w:t>
            </w:r>
          </w:p>
        </w:tc>
      </w:tr>
      <w:tr w:rsidR="00741B9C" w14:paraId="4ABCB875" w14:textId="77777777" w:rsidTr="001B19D7">
        <w:trPr>
          <w:cantSplit/>
          <w:trHeight w:val="809"/>
        </w:trPr>
        <w:tc>
          <w:tcPr>
            <w:tcW w:w="715" w:type="dxa"/>
          </w:tcPr>
          <w:p w14:paraId="7033F7E3" w14:textId="649E3A74" w:rsidR="00741B9C"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14B9A752" w14:textId="25356D9A" w:rsidR="00741B9C"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31549EFA" w14:textId="57334718" w:rsidR="00741B9C" w:rsidRDefault="00741B9C" w:rsidP="006F1342">
            <w:pPr>
              <w:jc w:val="center"/>
              <w:rPr>
                <w:rFonts w:ascii="Arial" w:hAnsi="Arial" w:cs="Arial"/>
                <w:noProof/>
              </w:rPr>
            </w:pPr>
          </w:p>
        </w:tc>
        <w:tc>
          <w:tcPr>
            <w:tcW w:w="540" w:type="dxa"/>
          </w:tcPr>
          <w:p w14:paraId="16639A6A" w14:textId="5F2F905C" w:rsidR="00741B9C" w:rsidRPr="00C710B9" w:rsidRDefault="00741B9C" w:rsidP="004E6DF3">
            <w:pPr>
              <w:jc w:val="right"/>
              <w:rPr>
                <w:rFonts w:ascii="Arial" w:hAnsi="Arial" w:cs="Arial"/>
              </w:rPr>
            </w:pPr>
            <w:r w:rsidRPr="00C710B9">
              <w:rPr>
                <w:rFonts w:ascii="Arial" w:hAnsi="Arial" w:cs="Arial"/>
              </w:rPr>
              <w:t>24.</w:t>
            </w:r>
          </w:p>
        </w:tc>
        <w:tc>
          <w:tcPr>
            <w:tcW w:w="9090" w:type="dxa"/>
          </w:tcPr>
          <w:p w14:paraId="062793D3" w14:textId="43638C51" w:rsidR="00741B9C" w:rsidRPr="006676FD" w:rsidRDefault="00741B9C" w:rsidP="00804612">
            <w:pPr>
              <w:rPr>
                <w:rFonts w:ascii="Arial" w:hAnsi="Arial" w:cs="Arial"/>
              </w:rPr>
            </w:pPr>
            <w:r w:rsidRPr="006676FD">
              <w:rPr>
                <w:rFonts w:ascii="Arial" w:hAnsi="Arial" w:cs="Arial"/>
              </w:rPr>
              <w:t>The provider properly handles the storing and disposing of bio</w:t>
            </w:r>
            <w:r w:rsidR="0030562F" w:rsidRPr="006676FD">
              <w:rPr>
                <w:rFonts w:ascii="Arial" w:hAnsi="Arial" w:cs="Arial"/>
              </w:rPr>
              <w:t>-</w:t>
            </w:r>
            <w:r w:rsidRPr="006676FD">
              <w:rPr>
                <w:rFonts w:ascii="Arial" w:hAnsi="Arial" w:cs="Arial"/>
              </w:rPr>
              <w:t>contaminants in order to prevent the transmission of blood-borne germs that may be spread through blood and body fluids.</w:t>
            </w:r>
            <w:r w:rsidR="00804612" w:rsidRPr="006676FD">
              <w:rPr>
                <w:rFonts w:ascii="Arial" w:hAnsi="Arial" w:cs="Arial"/>
              </w:rPr>
              <w:t xml:space="preserve">                                                                                                          </w:t>
            </w:r>
            <w:r w:rsidR="001B19D7" w:rsidRPr="006676FD">
              <w:rPr>
                <w:rFonts w:ascii="Arial" w:hAnsi="Arial" w:cs="Arial"/>
              </w:rPr>
              <w:t xml:space="preserve">          </w:t>
            </w:r>
            <w:r w:rsidRPr="006676FD">
              <w:rPr>
                <w:rFonts w:ascii="Arial" w:hAnsi="Arial" w:cs="Arial"/>
                <w:sz w:val="18"/>
                <w:szCs w:val="18"/>
              </w:rPr>
              <w:t>17-798.3-86(e)</w:t>
            </w:r>
          </w:p>
        </w:tc>
      </w:tr>
      <w:tr w:rsidR="00741B9C" w14:paraId="2310F302" w14:textId="77777777" w:rsidTr="001B19D7">
        <w:trPr>
          <w:cantSplit/>
          <w:trHeight w:val="350"/>
        </w:trPr>
        <w:tc>
          <w:tcPr>
            <w:tcW w:w="715" w:type="dxa"/>
          </w:tcPr>
          <w:p w14:paraId="3AA606B8" w14:textId="0DBA7149"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0E5C95E4" w14:textId="4498A3CF"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10EF0587" w14:textId="1B45A6EE" w:rsidR="00741B9C" w:rsidRPr="006F1F7D" w:rsidRDefault="00741B9C" w:rsidP="006F1342">
            <w:pPr>
              <w:jc w:val="center"/>
              <w:rPr>
                <w:rFonts w:ascii="Arial" w:hAnsi="Arial" w:cs="Arial"/>
              </w:rPr>
            </w:pPr>
            <w:r>
              <w:rPr>
                <w:rFonts w:ascii="Arial" w:hAnsi="Arial" w:cs="Arial"/>
              </w:rPr>
              <w:t xml:space="preserve">  </w:t>
            </w:r>
          </w:p>
        </w:tc>
        <w:tc>
          <w:tcPr>
            <w:tcW w:w="540" w:type="dxa"/>
          </w:tcPr>
          <w:p w14:paraId="3CB3BA46" w14:textId="0C0113FE" w:rsidR="00741B9C" w:rsidRPr="00C710B9" w:rsidRDefault="00741B9C" w:rsidP="004E6DF3">
            <w:pPr>
              <w:jc w:val="right"/>
              <w:rPr>
                <w:rFonts w:ascii="Arial" w:hAnsi="Arial" w:cs="Arial"/>
              </w:rPr>
            </w:pPr>
            <w:r w:rsidRPr="00C710B9">
              <w:rPr>
                <w:rFonts w:ascii="Arial" w:hAnsi="Arial" w:cs="Arial"/>
              </w:rPr>
              <w:t>25.</w:t>
            </w:r>
          </w:p>
        </w:tc>
        <w:tc>
          <w:tcPr>
            <w:tcW w:w="9090" w:type="dxa"/>
          </w:tcPr>
          <w:p w14:paraId="55FDEC0A" w14:textId="13F4A835" w:rsidR="00741B9C" w:rsidRPr="00C710B9" w:rsidRDefault="00741B9C" w:rsidP="00804612">
            <w:pPr>
              <w:rPr>
                <w:rFonts w:ascii="Arial" w:hAnsi="Arial" w:cs="Arial"/>
              </w:rPr>
            </w:pPr>
            <w:r w:rsidRPr="00C710B9">
              <w:rPr>
                <w:rFonts w:ascii="Arial" w:hAnsi="Arial" w:cs="Arial"/>
              </w:rPr>
              <w:t>Entrances and exits are secured.</w:t>
            </w:r>
            <w:r w:rsidR="00804612" w:rsidRPr="00C710B9">
              <w:rPr>
                <w:rFonts w:ascii="Arial" w:hAnsi="Arial" w:cs="Arial"/>
              </w:rPr>
              <w:t xml:space="preserve">                                                                       </w:t>
            </w:r>
            <w:r w:rsidR="001B19D7">
              <w:rPr>
                <w:rFonts w:ascii="Arial" w:hAnsi="Arial" w:cs="Arial"/>
              </w:rPr>
              <w:t xml:space="preserve"> </w:t>
            </w:r>
            <w:r w:rsidR="00804612" w:rsidRPr="00C710B9">
              <w:rPr>
                <w:rFonts w:ascii="Arial" w:hAnsi="Arial" w:cs="Arial"/>
              </w:rPr>
              <w:t xml:space="preserve"> </w:t>
            </w:r>
            <w:r w:rsidRPr="00C710B9">
              <w:rPr>
                <w:rFonts w:ascii="Arial" w:hAnsi="Arial" w:cs="Arial"/>
                <w:sz w:val="18"/>
                <w:szCs w:val="18"/>
              </w:rPr>
              <w:t>17-798.3-86(f)</w:t>
            </w:r>
          </w:p>
        </w:tc>
      </w:tr>
      <w:tr w:rsidR="00741B9C" w14:paraId="4FA294BD" w14:textId="77777777" w:rsidTr="001B19D7">
        <w:trPr>
          <w:cantSplit/>
          <w:trHeight w:val="350"/>
        </w:trPr>
        <w:tc>
          <w:tcPr>
            <w:tcW w:w="715" w:type="dxa"/>
          </w:tcPr>
          <w:p w14:paraId="5C474973" w14:textId="2ED10F12"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35D9A3AF" w14:textId="253BFB55"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7969416B" w14:textId="5A21A8F0" w:rsidR="00741B9C" w:rsidRPr="006F1F7D" w:rsidRDefault="00741B9C" w:rsidP="006F1342">
            <w:pPr>
              <w:jc w:val="center"/>
              <w:rPr>
                <w:rFonts w:ascii="Arial" w:hAnsi="Arial" w:cs="Arial"/>
              </w:rPr>
            </w:pPr>
            <w:r>
              <w:rPr>
                <w:rFonts w:ascii="Arial" w:hAnsi="Arial" w:cs="Arial"/>
              </w:rPr>
              <w:t xml:space="preserve">  </w:t>
            </w:r>
          </w:p>
        </w:tc>
        <w:tc>
          <w:tcPr>
            <w:tcW w:w="540" w:type="dxa"/>
          </w:tcPr>
          <w:p w14:paraId="55FFA5B3" w14:textId="49061637" w:rsidR="00741B9C" w:rsidRPr="00C710B9" w:rsidRDefault="00741B9C" w:rsidP="004E6DF3">
            <w:pPr>
              <w:jc w:val="right"/>
              <w:rPr>
                <w:rFonts w:ascii="Arial" w:hAnsi="Arial" w:cs="Arial"/>
              </w:rPr>
            </w:pPr>
            <w:r w:rsidRPr="00C710B9">
              <w:rPr>
                <w:rFonts w:ascii="Arial" w:hAnsi="Arial" w:cs="Arial"/>
              </w:rPr>
              <w:t>26.</w:t>
            </w:r>
          </w:p>
        </w:tc>
        <w:tc>
          <w:tcPr>
            <w:tcW w:w="9090" w:type="dxa"/>
          </w:tcPr>
          <w:p w14:paraId="4B84995F" w14:textId="3049BB1B" w:rsidR="00741B9C" w:rsidRPr="00C710B9" w:rsidRDefault="00741B9C" w:rsidP="00804612">
            <w:pPr>
              <w:rPr>
                <w:rFonts w:ascii="Arial" w:hAnsi="Arial" w:cs="Arial"/>
              </w:rPr>
            </w:pPr>
            <w:r w:rsidRPr="00C710B9">
              <w:rPr>
                <w:rFonts w:ascii="Arial" w:hAnsi="Arial" w:cs="Arial"/>
              </w:rPr>
              <w:t>Children’s access to traffic and other outdoor hazards are blocked.</w:t>
            </w:r>
            <w:r w:rsidR="00804612"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17-798.3-86(g)</w:t>
            </w:r>
          </w:p>
        </w:tc>
      </w:tr>
      <w:tr w:rsidR="00741B9C" w14:paraId="01214D8E" w14:textId="77777777" w:rsidTr="001B19D7">
        <w:trPr>
          <w:cantSplit/>
          <w:trHeight w:val="350"/>
        </w:trPr>
        <w:tc>
          <w:tcPr>
            <w:tcW w:w="715" w:type="dxa"/>
          </w:tcPr>
          <w:p w14:paraId="2B30F4C6" w14:textId="18224365"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102B08CE" w14:textId="5387E2D1"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5DFD7524" w14:textId="0D254D42"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5F83C9A8" w14:textId="2079B8B4" w:rsidR="00741B9C" w:rsidRPr="00C710B9" w:rsidRDefault="00741B9C" w:rsidP="004E6DF3">
            <w:pPr>
              <w:jc w:val="right"/>
              <w:rPr>
                <w:rFonts w:ascii="Arial" w:hAnsi="Arial" w:cs="Arial"/>
              </w:rPr>
            </w:pPr>
            <w:r w:rsidRPr="00C710B9">
              <w:rPr>
                <w:rFonts w:ascii="Arial" w:hAnsi="Arial" w:cs="Arial"/>
              </w:rPr>
              <w:t>27.</w:t>
            </w:r>
          </w:p>
        </w:tc>
        <w:tc>
          <w:tcPr>
            <w:tcW w:w="9090" w:type="dxa"/>
          </w:tcPr>
          <w:p w14:paraId="5DDC1B3B" w14:textId="3D74FA39" w:rsidR="00741B9C" w:rsidRPr="00C710B9" w:rsidRDefault="00741B9C" w:rsidP="00804612">
            <w:pPr>
              <w:rPr>
                <w:rFonts w:ascii="Arial" w:hAnsi="Arial" w:cs="Arial"/>
              </w:rPr>
            </w:pPr>
            <w:r w:rsidRPr="00C710B9">
              <w:rPr>
                <w:rFonts w:ascii="Arial" w:hAnsi="Arial" w:cs="Arial"/>
              </w:rPr>
              <w:t>Stove tops and controls are not accessible to children</w:t>
            </w:r>
            <w:r w:rsidR="00804612" w:rsidRPr="00C710B9">
              <w:rPr>
                <w:rFonts w:ascii="Arial" w:hAnsi="Arial" w:cs="Arial"/>
              </w:rPr>
              <w:t xml:space="preserve"> without supervision</w:t>
            </w:r>
            <w:r w:rsidRPr="00C710B9">
              <w:rPr>
                <w:rFonts w:ascii="Arial" w:hAnsi="Arial" w:cs="Arial"/>
              </w:rPr>
              <w:t>.</w:t>
            </w:r>
            <w:r w:rsidR="00804612"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17-798.3-86(h)</w:t>
            </w:r>
          </w:p>
        </w:tc>
      </w:tr>
      <w:tr w:rsidR="00741B9C" w14:paraId="7182250C" w14:textId="77777777" w:rsidTr="001B19D7">
        <w:trPr>
          <w:cantSplit/>
          <w:trHeight w:val="350"/>
        </w:trPr>
        <w:tc>
          <w:tcPr>
            <w:tcW w:w="715" w:type="dxa"/>
          </w:tcPr>
          <w:p w14:paraId="75A8E885" w14:textId="75803BED"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6BED2F66" w14:textId="1F153F2C"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054055D1" w14:textId="6B11A162"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1028ECD9" w14:textId="2976DFEA" w:rsidR="00741B9C" w:rsidRPr="00C710B9" w:rsidRDefault="00741B9C" w:rsidP="004E6DF3">
            <w:pPr>
              <w:jc w:val="right"/>
              <w:rPr>
                <w:rFonts w:ascii="Arial" w:hAnsi="Arial" w:cs="Arial"/>
              </w:rPr>
            </w:pPr>
            <w:r w:rsidRPr="00C710B9">
              <w:rPr>
                <w:rFonts w:ascii="Arial" w:hAnsi="Arial" w:cs="Arial"/>
              </w:rPr>
              <w:t>28.</w:t>
            </w:r>
          </w:p>
        </w:tc>
        <w:tc>
          <w:tcPr>
            <w:tcW w:w="9090" w:type="dxa"/>
          </w:tcPr>
          <w:p w14:paraId="0D1303F9" w14:textId="2EC2E4C6" w:rsidR="00741B9C" w:rsidRPr="00C710B9" w:rsidRDefault="00741B9C" w:rsidP="00F13601">
            <w:pPr>
              <w:rPr>
                <w:rFonts w:ascii="Arial" w:hAnsi="Arial" w:cs="Arial"/>
              </w:rPr>
            </w:pPr>
            <w:r w:rsidRPr="00C710B9">
              <w:rPr>
                <w:rFonts w:ascii="Arial" w:hAnsi="Arial" w:cs="Arial"/>
              </w:rPr>
              <w:t xml:space="preserve">Children </w:t>
            </w:r>
            <w:r w:rsidR="0031195E">
              <w:rPr>
                <w:rFonts w:ascii="Arial" w:hAnsi="Arial" w:cs="Arial"/>
              </w:rPr>
              <w:t>do</w:t>
            </w:r>
            <w:r w:rsidRPr="00C710B9">
              <w:rPr>
                <w:rFonts w:ascii="Arial" w:hAnsi="Arial" w:cs="Arial"/>
              </w:rPr>
              <w:t xml:space="preserve"> not have access to hot water taps without supervision.</w:t>
            </w:r>
            <w:r w:rsidR="00F13601" w:rsidRPr="00C710B9">
              <w:rPr>
                <w:rFonts w:ascii="Arial" w:hAnsi="Arial" w:cs="Arial"/>
              </w:rPr>
              <w:t xml:space="preserve">             </w:t>
            </w:r>
            <w:r w:rsidRPr="00C710B9">
              <w:rPr>
                <w:rFonts w:ascii="Arial" w:hAnsi="Arial" w:cs="Arial"/>
              </w:rPr>
              <w:t xml:space="preserve">  </w:t>
            </w:r>
            <w:r w:rsidR="001B19D7">
              <w:rPr>
                <w:rFonts w:ascii="Arial" w:hAnsi="Arial" w:cs="Arial"/>
              </w:rPr>
              <w:t xml:space="preserve">  </w:t>
            </w:r>
            <w:r w:rsidR="00AF1228">
              <w:rPr>
                <w:rFonts w:ascii="Arial" w:hAnsi="Arial" w:cs="Arial"/>
              </w:rPr>
              <w:t xml:space="preserve">   </w:t>
            </w:r>
            <w:r w:rsidRPr="00C710B9">
              <w:rPr>
                <w:rFonts w:ascii="Arial" w:hAnsi="Arial" w:cs="Arial"/>
                <w:sz w:val="18"/>
                <w:szCs w:val="18"/>
              </w:rPr>
              <w:t>17-798.3-86(i)</w:t>
            </w:r>
          </w:p>
        </w:tc>
      </w:tr>
      <w:tr w:rsidR="00741B9C" w14:paraId="31EBB985" w14:textId="77777777" w:rsidTr="001B19D7">
        <w:trPr>
          <w:cantSplit/>
          <w:trHeight w:val="575"/>
        </w:trPr>
        <w:tc>
          <w:tcPr>
            <w:tcW w:w="715" w:type="dxa"/>
          </w:tcPr>
          <w:p w14:paraId="28D43386" w14:textId="1FCB7B9F"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6FC96063" w14:textId="5C523B8E"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1B83A576" w14:textId="1E692696" w:rsidR="00741B9C" w:rsidRPr="006F1F7D" w:rsidRDefault="00741B9C" w:rsidP="006F1342">
            <w:pPr>
              <w:jc w:val="center"/>
              <w:rPr>
                <w:rFonts w:ascii="Arial" w:hAnsi="Arial" w:cs="Arial"/>
              </w:rPr>
            </w:pPr>
          </w:p>
        </w:tc>
        <w:tc>
          <w:tcPr>
            <w:tcW w:w="540" w:type="dxa"/>
          </w:tcPr>
          <w:p w14:paraId="246F5E22" w14:textId="22947939" w:rsidR="00741B9C" w:rsidRPr="00C710B9" w:rsidRDefault="00741B9C" w:rsidP="004E6DF3">
            <w:pPr>
              <w:jc w:val="right"/>
              <w:rPr>
                <w:rFonts w:ascii="Arial" w:hAnsi="Arial" w:cs="Arial"/>
              </w:rPr>
            </w:pPr>
            <w:r w:rsidRPr="00C710B9">
              <w:rPr>
                <w:rFonts w:ascii="Arial" w:hAnsi="Arial" w:cs="Arial"/>
              </w:rPr>
              <w:t>29.</w:t>
            </w:r>
          </w:p>
        </w:tc>
        <w:tc>
          <w:tcPr>
            <w:tcW w:w="9090" w:type="dxa"/>
          </w:tcPr>
          <w:p w14:paraId="5F7B1604" w14:textId="25A2B353" w:rsidR="00741B9C" w:rsidRPr="00C710B9" w:rsidRDefault="00741B9C" w:rsidP="00F13601">
            <w:pPr>
              <w:rPr>
                <w:rFonts w:ascii="Arial" w:hAnsi="Arial"/>
                <w:spacing w:val="-3"/>
              </w:rPr>
            </w:pPr>
            <w:r w:rsidRPr="00C710B9">
              <w:rPr>
                <w:rFonts w:ascii="Arial" w:hAnsi="Arial"/>
                <w:spacing w:val="-3"/>
              </w:rPr>
              <w:t>Sharp objects, household items, and tools are kept in a safe location and out of children's reach or are supervised when used safely.</w:t>
            </w:r>
            <w:r w:rsidR="00F13601" w:rsidRPr="00C710B9">
              <w:rPr>
                <w:rFonts w:ascii="Arial" w:hAnsi="Arial"/>
                <w:spacing w:val="-3"/>
              </w:rPr>
              <w:t xml:space="preserve">                                                              </w:t>
            </w:r>
            <w:r w:rsidR="001B19D7">
              <w:rPr>
                <w:rFonts w:ascii="Arial" w:hAnsi="Arial"/>
                <w:spacing w:val="-3"/>
              </w:rPr>
              <w:t xml:space="preserve">  </w:t>
            </w:r>
            <w:r w:rsidRPr="00C710B9">
              <w:rPr>
                <w:rFonts w:ascii="Arial" w:hAnsi="Arial" w:cs="Arial"/>
                <w:sz w:val="18"/>
                <w:szCs w:val="18"/>
              </w:rPr>
              <w:t>17-798.3-86(j)</w:t>
            </w:r>
          </w:p>
        </w:tc>
      </w:tr>
      <w:tr w:rsidR="00741B9C" w14:paraId="6B8B12D0" w14:textId="77777777" w:rsidTr="001B19D7">
        <w:trPr>
          <w:cantSplit/>
          <w:trHeight w:val="1007"/>
        </w:trPr>
        <w:tc>
          <w:tcPr>
            <w:tcW w:w="715" w:type="dxa"/>
          </w:tcPr>
          <w:p w14:paraId="3B38E6AD" w14:textId="078D4BE1"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10F66001" w14:textId="52A4AC3C"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56CDC214" w14:textId="12706E2A"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2E9B708E" w14:textId="2FEC12A8" w:rsidR="00741B9C" w:rsidRPr="00C710B9" w:rsidRDefault="00741B9C" w:rsidP="00CB76F8">
            <w:pPr>
              <w:jc w:val="right"/>
              <w:rPr>
                <w:rFonts w:ascii="Arial" w:hAnsi="Arial" w:cs="Arial"/>
              </w:rPr>
            </w:pPr>
            <w:r w:rsidRPr="00C710B9">
              <w:rPr>
                <w:rFonts w:ascii="Arial" w:hAnsi="Arial" w:cs="Arial"/>
              </w:rPr>
              <w:t>30.</w:t>
            </w:r>
          </w:p>
        </w:tc>
        <w:tc>
          <w:tcPr>
            <w:tcW w:w="9090" w:type="dxa"/>
          </w:tcPr>
          <w:p w14:paraId="1C39B1A8" w14:textId="4FDF169D" w:rsidR="00741B9C" w:rsidRPr="00C710B9" w:rsidRDefault="00741B9C" w:rsidP="00F13601">
            <w:pPr>
              <w:rPr>
                <w:rFonts w:ascii="Arial" w:hAnsi="Arial"/>
                <w:spacing w:val="-3"/>
              </w:rPr>
            </w:pPr>
            <w:r w:rsidRPr="00C710B9">
              <w:rPr>
                <w:rFonts w:ascii="Arial" w:hAnsi="Arial"/>
                <w:spacing w:val="-3"/>
              </w:rPr>
              <w:t xml:space="preserve">All guns and </w:t>
            </w:r>
            <w:r w:rsidRPr="00C710B9">
              <w:rPr>
                <w:rFonts w:ascii="Arial" w:hAnsi="Arial" w:cs="Arial"/>
              </w:rPr>
              <w:t>weapons, including but not limited to, hunting knives, archery, and related accessories are locked up with the exception of law enforcement officials, who are trained and certified to carry a firearm and ammunition, for the official’s agency-issued firearm</w:t>
            </w:r>
            <w:r w:rsidR="0031195E">
              <w:rPr>
                <w:rFonts w:ascii="Arial" w:hAnsi="Arial" w:cs="Arial"/>
              </w:rPr>
              <w:t>,</w:t>
            </w:r>
            <w:r w:rsidRPr="00C710B9">
              <w:rPr>
                <w:rFonts w:ascii="Arial" w:hAnsi="Arial" w:cs="Arial"/>
              </w:rPr>
              <w:t xml:space="preserve"> and ammunition is secured and locked in a separate place</w:t>
            </w:r>
            <w:r w:rsidRPr="00C710B9">
              <w:rPr>
                <w:rFonts w:ascii="Arial" w:hAnsi="Arial"/>
                <w:spacing w:val="-3"/>
              </w:rPr>
              <w:t>.</w:t>
            </w:r>
            <w:r w:rsidR="00F13601" w:rsidRPr="00C710B9">
              <w:rPr>
                <w:rFonts w:ascii="Arial" w:hAnsi="Arial"/>
                <w:spacing w:val="-3"/>
              </w:rPr>
              <w:t xml:space="preserve">                                </w:t>
            </w:r>
            <w:r w:rsidR="001B19D7">
              <w:rPr>
                <w:rFonts w:ascii="Arial" w:hAnsi="Arial"/>
                <w:spacing w:val="-3"/>
              </w:rPr>
              <w:t xml:space="preserve">         </w:t>
            </w:r>
            <w:r w:rsidRPr="00C710B9">
              <w:rPr>
                <w:rFonts w:ascii="Arial" w:hAnsi="Arial" w:cs="Arial"/>
                <w:sz w:val="18"/>
                <w:szCs w:val="18"/>
              </w:rPr>
              <w:t>17-798.3-86(k)</w:t>
            </w:r>
          </w:p>
        </w:tc>
      </w:tr>
      <w:tr w:rsidR="00741B9C" w14:paraId="6ED81246" w14:textId="77777777" w:rsidTr="001B19D7">
        <w:trPr>
          <w:cantSplit/>
          <w:trHeight w:val="701"/>
        </w:trPr>
        <w:tc>
          <w:tcPr>
            <w:tcW w:w="715" w:type="dxa"/>
          </w:tcPr>
          <w:p w14:paraId="515DA4D5" w14:textId="7E3EF81A"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10894F2E" w14:textId="16961DA4"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Borders>
              <w:bottom w:val="single" w:sz="4" w:space="0" w:color="auto"/>
            </w:tcBorders>
          </w:tcPr>
          <w:p w14:paraId="7EAF5C57" w14:textId="50C0FC26"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2876847F" w14:textId="0C62384B" w:rsidR="00741B9C" w:rsidRPr="00C710B9" w:rsidRDefault="00741B9C" w:rsidP="004E6DF3">
            <w:pPr>
              <w:jc w:val="right"/>
              <w:rPr>
                <w:rFonts w:ascii="Arial" w:hAnsi="Arial" w:cs="Arial"/>
              </w:rPr>
            </w:pPr>
            <w:r w:rsidRPr="00C710B9">
              <w:rPr>
                <w:rFonts w:ascii="Arial" w:hAnsi="Arial" w:cs="Arial"/>
              </w:rPr>
              <w:t>31.</w:t>
            </w:r>
          </w:p>
        </w:tc>
        <w:tc>
          <w:tcPr>
            <w:tcW w:w="9090" w:type="dxa"/>
          </w:tcPr>
          <w:p w14:paraId="65C5BE99" w14:textId="2851BBC2" w:rsidR="00741B9C" w:rsidRPr="00C710B9" w:rsidRDefault="00741B9C" w:rsidP="00F13601">
            <w:pPr>
              <w:rPr>
                <w:rFonts w:ascii="Arial" w:hAnsi="Arial" w:cs="Arial"/>
              </w:rPr>
            </w:pPr>
            <w:r w:rsidRPr="00C710B9">
              <w:rPr>
                <w:rFonts w:ascii="Arial" w:hAnsi="Arial" w:cs="Arial"/>
              </w:rPr>
              <w:t xml:space="preserve">Pets, animals, and fowl </w:t>
            </w:r>
            <w:r w:rsidR="0031195E">
              <w:rPr>
                <w:rFonts w:ascii="Arial" w:hAnsi="Arial" w:cs="Arial"/>
              </w:rPr>
              <w:t>are</w:t>
            </w:r>
            <w:r w:rsidRPr="00C710B9">
              <w:rPr>
                <w:rFonts w:ascii="Arial" w:hAnsi="Arial" w:cs="Arial"/>
              </w:rPr>
              <w:t xml:space="preserve"> maintained in a safe and sanitary manner at all times, and the provider has written permission from the parents that the children are allowed to have contact with pets, animals, and fowl.</w:t>
            </w:r>
            <w:r w:rsidR="00F13601" w:rsidRPr="00C710B9">
              <w:rPr>
                <w:rFonts w:ascii="Arial" w:hAnsi="Arial" w:cs="Arial"/>
              </w:rPr>
              <w:t xml:space="preserve">                         </w:t>
            </w:r>
            <w:r w:rsidRPr="00C710B9">
              <w:rPr>
                <w:rFonts w:ascii="Arial" w:hAnsi="Arial" w:cs="Arial"/>
                <w:sz w:val="18"/>
                <w:szCs w:val="18"/>
              </w:rPr>
              <w:t xml:space="preserve">                                 </w:t>
            </w:r>
            <w:r w:rsidR="00764C40">
              <w:rPr>
                <w:rFonts w:ascii="Arial" w:hAnsi="Arial" w:cs="Arial"/>
                <w:sz w:val="18"/>
                <w:szCs w:val="18"/>
              </w:rPr>
              <w:t xml:space="preserve">          </w:t>
            </w:r>
            <w:r w:rsidRPr="00C710B9">
              <w:rPr>
                <w:rFonts w:ascii="Arial" w:hAnsi="Arial" w:cs="Arial"/>
                <w:sz w:val="18"/>
                <w:szCs w:val="18"/>
              </w:rPr>
              <w:t xml:space="preserve">      </w:t>
            </w:r>
            <w:r w:rsidR="001B19D7">
              <w:rPr>
                <w:rFonts w:ascii="Arial" w:hAnsi="Arial" w:cs="Arial"/>
                <w:sz w:val="18"/>
                <w:szCs w:val="18"/>
              </w:rPr>
              <w:t xml:space="preserve">  </w:t>
            </w:r>
            <w:r w:rsidRPr="00C710B9">
              <w:rPr>
                <w:rFonts w:ascii="Arial" w:hAnsi="Arial" w:cs="Arial"/>
                <w:sz w:val="18"/>
                <w:szCs w:val="18"/>
              </w:rPr>
              <w:t xml:space="preserve"> </w:t>
            </w:r>
            <w:r w:rsidR="00234EF7">
              <w:rPr>
                <w:rFonts w:ascii="Arial" w:hAnsi="Arial" w:cs="Arial"/>
                <w:sz w:val="18"/>
                <w:szCs w:val="18"/>
              </w:rPr>
              <w:t xml:space="preserve"> </w:t>
            </w:r>
            <w:r w:rsidRPr="00C710B9">
              <w:rPr>
                <w:rFonts w:ascii="Arial" w:hAnsi="Arial" w:cs="Arial"/>
                <w:sz w:val="18"/>
                <w:szCs w:val="18"/>
              </w:rPr>
              <w:t>17-798.3-86(l)</w:t>
            </w:r>
          </w:p>
        </w:tc>
      </w:tr>
      <w:tr w:rsidR="00741B9C" w14:paraId="443CE5D9" w14:textId="77777777" w:rsidTr="001B19D7">
        <w:trPr>
          <w:cantSplit/>
          <w:trHeight w:val="476"/>
        </w:trPr>
        <w:tc>
          <w:tcPr>
            <w:tcW w:w="715" w:type="dxa"/>
          </w:tcPr>
          <w:p w14:paraId="7241FA4B" w14:textId="0EE673B8"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682BFA9E" w14:textId="39F212CA" w:rsidR="00741B9C" w:rsidRPr="006F1F7D"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7A3A6479" w14:textId="334430B0" w:rsidR="00741B9C" w:rsidRPr="006F1F7D" w:rsidRDefault="00741B9C" w:rsidP="006F1342">
            <w:pPr>
              <w:jc w:val="center"/>
              <w:rPr>
                <w:rFonts w:ascii="Arial" w:hAnsi="Arial" w:cs="Arial"/>
              </w:rPr>
            </w:pPr>
            <w:r>
              <w:rPr>
                <w:rFonts w:ascii="Arial" w:hAnsi="Arial" w:cs="Arial"/>
              </w:rPr>
              <w:t xml:space="preserve">  </w:t>
            </w:r>
          </w:p>
        </w:tc>
        <w:tc>
          <w:tcPr>
            <w:tcW w:w="540" w:type="dxa"/>
          </w:tcPr>
          <w:p w14:paraId="2D2D776F" w14:textId="77A52880" w:rsidR="00741B9C" w:rsidRPr="00C710B9" w:rsidRDefault="00741B9C" w:rsidP="004E6DF3">
            <w:pPr>
              <w:jc w:val="right"/>
              <w:rPr>
                <w:rFonts w:ascii="Arial" w:hAnsi="Arial" w:cs="Arial"/>
              </w:rPr>
            </w:pPr>
            <w:r w:rsidRPr="00C710B9">
              <w:rPr>
                <w:rFonts w:ascii="Arial" w:hAnsi="Arial" w:cs="Arial"/>
              </w:rPr>
              <w:t>32.</w:t>
            </w:r>
          </w:p>
        </w:tc>
        <w:tc>
          <w:tcPr>
            <w:tcW w:w="9090" w:type="dxa"/>
          </w:tcPr>
          <w:p w14:paraId="444BB25E" w14:textId="38C257BB" w:rsidR="00741B9C" w:rsidRPr="00C710B9" w:rsidRDefault="00741B9C" w:rsidP="00F13601">
            <w:pPr>
              <w:rPr>
                <w:rFonts w:ascii="Arial" w:hAnsi="Arial"/>
                <w:spacing w:val="-3"/>
              </w:rPr>
            </w:pPr>
            <w:r w:rsidRPr="00C710B9">
              <w:rPr>
                <w:rFonts w:ascii="Arial" w:hAnsi="Arial"/>
                <w:spacing w:val="-3"/>
              </w:rPr>
              <w:t>Indoor and outdoor structures and furnishings that have hazardous sharp edges, rust, and splinters are not accessible to children.</w:t>
            </w:r>
            <w:r w:rsidR="00F13601" w:rsidRPr="00C710B9">
              <w:rPr>
                <w:rFonts w:ascii="Arial" w:hAnsi="Arial"/>
                <w:spacing w:val="-3"/>
              </w:rPr>
              <w:t xml:space="preserve">                                                                  </w:t>
            </w:r>
            <w:r w:rsidR="001B19D7">
              <w:rPr>
                <w:rFonts w:ascii="Arial" w:hAnsi="Arial"/>
                <w:spacing w:val="-3"/>
              </w:rPr>
              <w:t xml:space="preserve">  </w:t>
            </w:r>
            <w:r w:rsidRPr="00C710B9">
              <w:rPr>
                <w:rFonts w:ascii="Arial" w:hAnsi="Arial" w:cs="Arial"/>
                <w:sz w:val="18"/>
                <w:szCs w:val="18"/>
              </w:rPr>
              <w:t>17-798.3-86(m)</w:t>
            </w:r>
          </w:p>
        </w:tc>
      </w:tr>
      <w:tr w:rsidR="00741B9C" w14:paraId="7C752AB4" w14:textId="77777777" w:rsidTr="001B19D7">
        <w:trPr>
          <w:cantSplit/>
          <w:trHeight w:val="548"/>
        </w:trPr>
        <w:tc>
          <w:tcPr>
            <w:tcW w:w="715" w:type="dxa"/>
          </w:tcPr>
          <w:p w14:paraId="05C1613A" w14:textId="17E3F8EC" w:rsidR="00741B9C"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66BBA2F8" w14:textId="1FD1265D" w:rsidR="00741B9C" w:rsidRDefault="004649EA" w:rsidP="006F1342">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Borders>
              <w:bottom w:val="single" w:sz="4" w:space="0" w:color="auto"/>
            </w:tcBorders>
          </w:tcPr>
          <w:p w14:paraId="4767E713" w14:textId="35B99334" w:rsidR="00741B9C" w:rsidRDefault="004649EA" w:rsidP="006F1342">
            <w:pPr>
              <w:jc w:val="center"/>
              <w:rPr>
                <w:rFonts w:ascii="Arial" w:hAnsi="Arial" w:cs="Arial"/>
                <w:noProof/>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540" w:type="dxa"/>
          </w:tcPr>
          <w:p w14:paraId="78189BB7" w14:textId="17FC4645" w:rsidR="00741B9C" w:rsidRPr="00C710B9" w:rsidRDefault="00741B9C" w:rsidP="004E6DF3">
            <w:pPr>
              <w:jc w:val="right"/>
              <w:rPr>
                <w:rFonts w:ascii="Arial" w:hAnsi="Arial" w:cs="Arial"/>
              </w:rPr>
            </w:pPr>
            <w:r w:rsidRPr="00C710B9">
              <w:rPr>
                <w:rFonts w:ascii="Arial" w:hAnsi="Arial" w:cs="Arial"/>
              </w:rPr>
              <w:t>33.</w:t>
            </w:r>
          </w:p>
        </w:tc>
        <w:tc>
          <w:tcPr>
            <w:tcW w:w="9090" w:type="dxa"/>
          </w:tcPr>
          <w:p w14:paraId="631AB72F" w14:textId="5807E7E8" w:rsidR="00741B9C" w:rsidRPr="00C710B9" w:rsidRDefault="00741B9C" w:rsidP="00F13601">
            <w:pPr>
              <w:rPr>
                <w:rFonts w:ascii="Arial" w:hAnsi="Arial" w:cs="Arial"/>
              </w:rPr>
            </w:pPr>
            <w:r w:rsidRPr="00C710B9">
              <w:rPr>
                <w:rFonts w:ascii="Arial" w:hAnsi="Arial" w:cs="Arial"/>
              </w:rPr>
              <w:t>The provider follow</w:t>
            </w:r>
            <w:r w:rsidR="0031195E">
              <w:rPr>
                <w:rFonts w:ascii="Arial" w:hAnsi="Arial" w:cs="Arial"/>
              </w:rPr>
              <w:t>s</w:t>
            </w:r>
            <w:r w:rsidRPr="00C710B9">
              <w:rPr>
                <w:rFonts w:ascii="Arial" w:hAnsi="Arial" w:cs="Arial"/>
              </w:rPr>
              <w:t xml:space="preserve"> safety practices when swimming or wading pool activities are conducted.                                              </w:t>
            </w:r>
            <w:r w:rsidR="00F13601"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17-798.3-86(n)</w:t>
            </w:r>
          </w:p>
        </w:tc>
      </w:tr>
      <w:tr w:rsidR="00741B9C" w14:paraId="60823B72" w14:textId="77777777" w:rsidTr="001B19D7">
        <w:trPr>
          <w:cantSplit/>
          <w:trHeight w:val="512"/>
        </w:trPr>
        <w:tc>
          <w:tcPr>
            <w:tcW w:w="715" w:type="dxa"/>
          </w:tcPr>
          <w:p w14:paraId="3A8BEE67" w14:textId="36441FC2" w:rsidR="00741B9C" w:rsidRPr="006F1F7D" w:rsidRDefault="004649EA" w:rsidP="001C2315">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2545A5EF" w14:textId="6E8325DF" w:rsidR="00741B9C" w:rsidRPr="006F1F7D" w:rsidRDefault="004649EA" w:rsidP="001C2315">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7BFB845B" w14:textId="5A0C8F2D" w:rsidR="00741B9C" w:rsidRPr="006F1F7D" w:rsidRDefault="00741B9C" w:rsidP="001C2315">
            <w:pPr>
              <w:jc w:val="center"/>
              <w:rPr>
                <w:rFonts w:ascii="Arial" w:hAnsi="Arial" w:cs="Arial"/>
              </w:rPr>
            </w:pPr>
            <w:r>
              <w:rPr>
                <w:rFonts w:ascii="Arial" w:hAnsi="Arial" w:cs="Arial"/>
              </w:rPr>
              <w:t xml:space="preserve">  </w:t>
            </w:r>
          </w:p>
        </w:tc>
        <w:tc>
          <w:tcPr>
            <w:tcW w:w="540" w:type="dxa"/>
          </w:tcPr>
          <w:p w14:paraId="7B11A2A6" w14:textId="2B16B7D8" w:rsidR="00741B9C" w:rsidRPr="00C710B9" w:rsidRDefault="00741B9C" w:rsidP="004E6DF3">
            <w:pPr>
              <w:jc w:val="right"/>
              <w:rPr>
                <w:rFonts w:ascii="Arial" w:hAnsi="Arial" w:cs="Arial"/>
              </w:rPr>
            </w:pPr>
            <w:r w:rsidRPr="00C710B9">
              <w:rPr>
                <w:rFonts w:ascii="Arial" w:hAnsi="Arial" w:cs="Arial"/>
              </w:rPr>
              <w:t>34.</w:t>
            </w:r>
          </w:p>
        </w:tc>
        <w:tc>
          <w:tcPr>
            <w:tcW w:w="9090" w:type="dxa"/>
          </w:tcPr>
          <w:p w14:paraId="2C186F28" w14:textId="2499FF2E" w:rsidR="00741B9C" w:rsidRPr="00C710B9" w:rsidRDefault="00741B9C" w:rsidP="00050693">
            <w:pPr>
              <w:rPr>
                <w:rFonts w:ascii="Arial" w:hAnsi="Arial" w:cs="Arial"/>
                <w:szCs w:val="24"/>
              </w:rPr>
            </w:pPr>
            <w:r w:rsidRPr="00C710B9">
              <w:rPr>
                <w:rFonts w:ascii="Arial" w:hAnsi="Arial" w:cs="Arial"/>
                <w:szCs w:val="24"/>
              </w:rPr>
              <w:t>The provider ha</w:t>
            </w:r>
            <w:r w:rsidR="0031195E">
              <w:rPr>
                <w:rFonts w:ascii="Arial" w:hAnsi="Arial" w:cs="Arial"/>
                <w:szCs w:val="24"/>
              </w:rPr>
              <w:t>s</w:t>
            </w:r>
            <w:r w:rsidRPr="00C710B9">
              <w:rPr>
                <w:rFonts w:ascii="Arial" w:hAnsi="Arial" w:cs="Arial"/>
                <w:szCs w:val="24"/>
              </w:rPr>
              <w:t xml:space="preserve"> emergency phone numbers for each child’s parent or guardian.</w:t>
            </w:r>
          </w:p>
          <w:p w14:paraId="6E99A36D" w14:textId="2197AD3E" w:rsidR="00741B9C" w:rsidRPr="00C710B9" w:rsidRDefault="00741B9C" w:rsidP="004649EA">
            <w:pPr>
              <w:jc w:val="right"/>
              <w:rPr>
                <w:rFonts w:ascii="Arial" w:hAnsi="Arial" w:cs="Arial"/>
                <w:sz w:val="18"/>
                <w:szCs w:val="18"/>
              </w:rPr>
            </w:pPr>
            <w:r w:rsidRPr="00C710B9">
              <w:rPr>
                <w:rFonts w:ascii="Arial" w:hAnsi="Arial" w:cs="Arial"/>
                <w:szCs w:val="24"/>
              </w:rPr>
              <w:t xml:space="preserve">                                                                                              </w:t>
            </w:r>
            <w:r w:rsidRPr="00C710B9">
              <w:rPr>
                <w:rFonts w:ascii="Arial" w:hAnsi="Arial" w:cs="Arial"/>
                <w:sz w:val="18"/>
                <w:szCs w:val="18"/>
              </w:rPr>
              <w:t>17-798.3-87(1)</w:t>
            </w:r>
          </w:p>
        </w:tc>
      </w:tr>
      <w:tr w:rsidR="00741B9C" w14:paraId="0694BB24" w14:textId="77777777" w:rsidTr="001B19D7">
        <w:trPr>
          <w:cantSplit/>
          <w:trHeight w:val="494"/>
        </w:trPr>
        <w:tc>
          <w:tcPr>
            <w:tcW w:w="715" w:type="dxa"/>
          </w:tcPr>
          <w:p w14:paraId="0509371B" w14:textId="3850D865" w:rsidR="00741B9C" w:rsidRPr="006F1F7D" w:rsidRDefault="004649EA" w:rsidP="00515240">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4D93B50A" w14:textId="108A6240" w:rsidR="00741B9C" w:rsidRPr="006F1F7D" w:rsidRDefault="004649EA" w:rsidP="00515240">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36951D3F" w14:textId="2EDD96E0" w:rsidR="00741B9C" w:rsidRPr="006F1F7D" w:rsidRDefault="00741B9C" w:rsidP="00515240">
            <w:pPr>
              <w:jc w:val="center"/>
              <w:rPr>
                <w:rFonts w:ascii="Arial" w:hAnsi="Arial" w:cs="Arial"/>
              </w:rPr>
            </w:pPr>
            <w:r>
              <w:rPr>
                <w:rFonts w:ascii="Arial" w:hAnsi="Arial" w:cs="Arial"/>
              </w:rPr>
              <w:t xml:space="preserve">  </w:t>
            </w:r>
          </w:p>
        </w:tc>
        <w:tc>
          <w:tcPr>
            <w:tcW w:w="540" w:type="dxa"/>
          </w:tcPr>
          <w:p w14:paraId="118FC0D9" w14:textId="52DDD9D8" w:rsidR="00741B9C" w:rsidRPr="00C710B9" w:rsidRDefault="00741B9C" w:rsidP="004E6DF3">
            <w:pPr>
              <w:jc w:val="right"/>
              <w:rPr>
                <w:rFonts w:ascii="Arial" w:hAnsi="Arial" w:cs="Arial"/>
              </w:rPr>
            </w:pPr>
            <w:r w:rsidRPr="00C710B9">
              <w:rPr>
                <w:rFonts w:ascii="Arial" w:hAnsi="Arial" w:cs="Arial"/>
              </w:rPr>
              <w:t>35.</w:t>
            </w:r>
          </w:p>
        </w:tc>
        <w:tc>
          <w:tcPr>
            <w:tcW w:w="9090" w:type="dxa"/>
          </w:tcPr>
          <w:p w14:paraId="667D9C79" w14:textId="35673CB8" w:rsidR="00741B9C" w:rsidRPr="00C710B9" w:rsidRDefault="00741B9C" w:rsidP="00E30EB0">
            <w:pPr>
              <w:rPr>
                <w:rFonts w:ascii="Arial" w:hAnsi="Arial" w:cs="Arial"/>
                <w:sz w:val="21"/>
                <w:szCs w:val="21"/>
              </w:rPr>
            </w:pPr>
            <w:r w:rsidRPr="00C710B9">
              <w:rPr>
                <w:rFonts w:ascii="Arial" w:hAnsi="Arial" w:cs="Arial"/>
                <w:szCs w:val="24"/>
              </w:rPr>
              <w:t>The provider ha</w:t>
            </w:r>
            <w:r w:rsidR="0031195E">
              <w:rPr>
                <w:rFonts w:ascii="Arial" w:hAnsi="Arial" w:cs="Arial"/>
                <w:szCs w:val="24"/>
              </w:rPr>
              <w:t>s</w:t>
            </w:r>
            <w:r w:rsidRPr="00C710B9">
              <w:rPr>
                <w:rFonts w:ascii="Arial" w:hAnsi="Arial" w:cs="Arial"/>
                <w:szCs w:val="24"/>
              </w:rPr>
              <w:t xml:space="preserve"> written permission </w:t>
            </w:r>
            <w:r w:rsidRPr="00C710B9">
              <w:rPr>
                <w:rFonts w:ascii="Arial" w:hAnsi="Arial" w:cs="Arial"/>
                <w:sz w:val="21"/>
                <w:szCs w:val="21"/>
              </w:rPr>
              <w:t>to allow the child to receive emergency care.</w:t>
            </w:r>
          </w:p>
          <w:p w14:paraId="52E5F8D5" w14:textId="64D1CDDE" w:rsidR="00741B9C" w:rsidRPr="00C710B9" w:rsidRDefault="00741B9C" w:rsidP="004649EA">
            <w:pPr>
              <w:jc w:val="right"/>
              <w:rPr>
                <w:rFonts w:ascii="Arial" w:hAnsi="Arial" w:cs="Arial"/>
              </w:rPr>
            </w:pPr>
            <w:r w:rsidRPr="00C710B9">
              <w:rPr>
                <w:rFonts w:ascii="Arial" w:hAnsi="Arial" w:cs="Arial"/>
                <w:sz w:val="21"/>
                <w:szCs w:val="21"/>
              </w:rPr>
              <w:t xml:space="preserve">                                                                                                  </w:t>
            </w:r>
            <w:r w:rsidRPr="00C710B9">
              <w:rPr>
                <w:rFonts w:ascii="Arial" w:hAnsi="Arial" w:cs="Arial"/>
                <w:sz w:val="18"/>
                <w:szCs w:val="18"/>
              </w:rPr>
              <w:t>17-798.3-87(2)</w:t>
            </w:r>
          </w:p>
        </w:tc>
      </w:tr>
      <w:tr w:rsidR="00F13601" w14:paraId="178538AE" w14:textId="77777777" w:rsidTr="001B19D7">
        <w:trPr>
          <w:cantSplit/>
          <w:trHeight w:val="566"/>
        </w:trPr>
        <w:tc>
          <w:tcPr>
            <w:tcW w:w="715" w:type="dxa"/>
          </w:tcPr>
          <w:p w14:paraId="51583DB4" w14:textId="77777777" w:rsidR="00F13601" w:rsidRPr="006F1F7D" w:rsidRDefault="00F13601" w:rsidP="004B2AA4">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tcPr>
          <w:p w14:paraId="4143F855" w14:textId="77777777" w:rsidR="00F13601" w:rsidRPr="006F1F7D" w:rsidRDefault="00F13601" w:rsidP="004B2AA4">
            <w:pPr>
              <w:jc w:val="center"/>
              <w:rPr>
                <w:rFonts w:ascii="Arial" w:hAnsi="Arial" w:cs="Arial"/>
              </w:rPr>
            </w:pPr>
            <w:r w:rsidRPr="004649EA">
              <w:rPr>
                <w:rFonts w:ascii="Arial" w:hAnsi="Arial" w:cs="Arial"/>
                <w:sz w:val="18"/>
                <w:szCs w:val="18"/>
              </w:rPr>
              <w:fldChar w:fldCharType="begin">
                <w:ffData>
                  <w:name w:val="Check1"/>
                  <w:enabled/>
                  <w:calcOnExit w:val="0"/>
                  <w:checkBox>
                    <w:sizeAuto/>
                    <w:default w:val="0"/>
                  </w:checkBox>
                </w:ffData>
              </w:fldChar>
            </w:r>
            <w:r w:rsidRPr="004649EA">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4649EA">
              <w:rPr>
                <w:rFonts w:ascii="Arial" w:hAnsi="Arial" w:cs="Arial"/>
                <w:sz w:val="18"/>
                <w:szCs w:val="18"/>
              </w:rPr>
              <w:fldChar w:fldCharType="end"/>
            </w:r>
          </w:p>
        </w:tc>
        <w:tc>
          <w:tcPr>
            <w:tcW w:w="630" w:type="dxa"/>
            <w:shd w:val="thinReverseDiagStripe" w:color="auto" w:fill="auto"/>
          </w:tcPr>
          <w:p w14:paraId="679ABBD4" w14:textId="77777777" w:rsidR="00F13601" w:rsidRPr="006F1F7D" w:rsidRDefault="00F13601" w:rsidP="004B2AA4">
            <w:pPr>
              <w:jc w:val="center"/>
              <w:rPr>
                <w:rFonts w:ascii="Arial" w:hAnsi="Arial" w:cs="Arial"/>
              </w:rPr>
            </w:pPr>
            <w:r>
              <w:rPr>
                <w:rFonts w:ascii="Arial" w:hAnsi="Arial" w:cs="Arial"/>
              </w:rPr>
              <w:t xml:space="preserve">  </w:t>
            </w:r>
          </w:p>
        </w:tc>
        <w:tc>
          <w:tcPr>
            <w:tcW w:w="540" w:type="dxa"/>
          </w:tcPr>
          <w:p w14:paraId="3624A3E2" w14:textId="77777777" w:rsidR="00F13601" w:rsidRPr="00C710B9" w:rsidRDefault="00F13601" w:rsidP="004B2AA4">
            <w:pPr>
              <w:jc w:val="right"/>
              <w:rPr>
                <w:rFonts w:ascii="Arial" w:hAnsi="Arial" w:cs="Arial"/>
              </w:rPr>
            </w:pPr>
            <w:r w:rsidRPr="00C710B9">
              <w:rPr>
                <w:rFonts w:ascii="Arial" w:hAnsi="Arial" w:cs="Arial"/>
              </w:rPr>
              <w:t>36.</w:t>
            </w:r>
          </w:p>
        </w:tc>
        <w:tc>
          <w:tcPr>
            <w:tcW w:w="9090" w:type="dxa"/>
          </w:tcPr>
          <w:p w14:paraId="2BE040A3" w14:textId="77777777" w:rsidR="0031195E" w:rsidRDefault="00F13601" w:rsidP="004B2AA4">
            <w:pPr>
              <w:rPr>
                <w:rFonts w:ascii="Arial" w:hAnsi="Arial" w:cs="Arial"/>
              </w:rPr>
            </w:pPr>
            <w:r w:rsidRPr="00C710B9">
              <w:rPr>
                <w:rFonts w:ascii="Arial" w:hAnsi="Arial" w:cs="Arial"/>
              </w:rPr>
              <w:t>An adult accompan</w:t>
            </w:r>
            <w:r w:rsidR="0031195E">
              <w:rPr>
                <w:rFonts w:ascii="Arial" w:hAnsi="Arial" w:cs="Arial"/>
              </w:rPr>
              <w:t>ies</w:t>
            </w:r>
            <w:r w:rsidRPr="00C710B9">
              <w:rPr>
                <w:rFonts w:ascii="Arial" w:hAnsi="Arial" w:cs="Arial"/>
              </w:rPr>
              <w:t xml:space="preserve"> a child to the source of emergency care. The adult stay</w:t>
            </w:r>
            <w:r w:rsidR="0031195E">
              <w:rPr>
                <w:rFonts w:ascii="Arial" w:hAnsi="Arial" w:cs="Arial"/>
              </w:rPr>
              <w:t>s</w:t>
            </w:r>
            <w:r w:rsidRPr="00C710B9">
              <w:rPr>
                <w:rFonts w:ascii="Arial" w:hAnsi="Arial" w:cs="Arial"/>
              </w:rPr>
              <w:t xml:space="preserve"> with the child until the parent or parent's designee assumes responsibility for the child's care. The selection of the adult shall not compromise the supervision of the other children in care.                                                                                                                </w:t>
            </w:r>
            <w:r w:rsidR="001B19D7">
              <w:rPr>
                <w:rFonts w:ascii="Arial" w:hAnsi="Arial" w:cs="Arial"/>
              </w:rPr>
              <w:t xml:space="preserve"> </w:t>
            </w:r>
          </w:p>
          <w:p w14:paraId="36AFF636" w14:textId="326B11F1" w:rsidR="00F13601" w:rsidRPr="00C710B9" w:rsidRDefault="0031195E" w:rsidP="004B2AA4">
            <w:pPr>
              <w:rPr>
                <w:sz w:val="20"/>
                <w:szCs w:val="20"/>
              </w:rPr>
            </w:pPr>
            <w:r>
              <w:rPr>
                <w:rFonts w:ascii="Arial" w:hAnsi="Arial" w:cs="Arial"/>
              </w:rPr>
              <w:t xml:space="preserve">                                                                                                                             </w:t>
            </w:r>
            <w:r w:rsidR="00F13601" w:rsidRPr="00C710B9">
              <w:rPr>
                <w:rFonts w:ascii="Arial" w:hAnsi="Arial" w:cs="Arial"/>
                <w:sz w:val="18"/>
                <w:szCs w:val="18"/>
              </w:rPr>
              <w:t>17-798.3-87(3)</w:t>
            </w:r>
          </w:p>
        </w:tc>
      </w:tr>
      <w:tr w:rsidR="00C710B9" w:rsidRPr="00C710B9" w14:paraId="7807365F" w14:textId="77777777" w:rsidTr="001B19D7">
        <w:trPr>
          <w:cantSplit/>
          <w:trHeight w:val="566"/>
        </w:trPr>
        <w:tc>
          <w:tcPr>
            <w:tcW w:w="715" w:type="dxa"/>
          </w:tcPr>
          <w:p w14:paraId="0CBF8F68" w14:textId="7A46A1E3" w:rsidR="00741B9C" w:rsidRPr="00C710B9" w:rsidRDefault="004649EA" w:rsidP="00515240">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2BED2D6C" w14:textId="02BD6D5E" w:rsidR="00741B9C" w:rsidRPr="00C710B9" w:rsidRDefault="004649EA" w:rsidP="00515240">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shd w:val="thinReverseDiagStripe" w:color="auto" w:fill="auto"/>
          </w:tcPr>
          <w:p w14:paraId="44F45B41" w14:textId="05F1EDF0" w:rsidR="00741B9C" w:rsidRPr="00C710B9" w:rsidRDefault="00741B9C" w:rsidP="00515240">
            <w:pPr>
              <w:jc w:val="center"/>
              <w:rPr>
                <w:rFonts w:ascii="Arial" w:hAnsi="Arial" w:cs="Arial"/>
              </w:rPr>
            </w:pPr>
            <w:r w:rsidRPr="00C710B9">
              <w:rPr>
                <w:rFonts w:ascii="Arial" w:hAnsi="Arial" w:cs="Arial"/>
              </w:rPr>
              <w:t xml:space="preserve">  </w:t>
            </w:r>
          </w:p>
        </w:tc>
        <w:tc>
          <w:tcPr>
            <w:tcW w:w="540" w:type="dxa"/>
          </w:tcPr>
          <w:p w14:paraId="6D5DB057" w14:textId="4A43DC78" w:rsidR="00741B9C" w:rsidRPr="00C710B9" w:rsidRDefault="00741B9C" w:rsidP="004E6DF3">
            <w:pPr>
              <w:jc w:val="right"/>
              <w:rPr>
                <w:rFonts w:ascii="Arial" w:hAnsi="Arial" w:cs="Arial"/>
              </w:rPr>
            </w:pPr>
            <w:r w:rsidRPr="00C710B9">
              <w:rPr>
                <w:rFonts w:ascii="Arial" w:hAnsi="Arial" w:cs="Arial"/>
              </w:rPr>
              <w:t>3</w:t>
            </w:r>
            <w:r w:rsidR="00F13601" w:rsidRPr="00C710B9">
              <w:rPr>
                <w:rFonts w:ascii="Arial" w:hAnsi="Arial" w:cs="Arial"/>
              </w:rPr>
              <w:t>7</w:t>
            </w:r>
            <w:r w:rsidRPr="00C710B9">
              <w:rPr>
                <w:rFonts w:ascii="Arial" w:hAnsi="Arial" w:cs="Arial"/>
              </w:rPr>
              <w:t>.</w:t>
            </w:r>
          </w:p>
        </w:tc>
        <w:tc>
          <w:tcPr>
            <w:tcW w:w="9090" w:type="dxa"/>
          </w:tcPr>
          <w:p w14:paraId="3E42F0BE" w14:textId="1A67E4FB" w:rsidR="00741B9C" w:rsidRPr="00C710B9" w:rsidRDefault="00741B9C" w:rsidP="00F13601">
            <w:pPr>
              <w:rPr>
                <w:rFonts w:ascii="Arial" w:hAnsi="Arial" w:cs="Arial"/>
              </w:rPr>
            </w:pPr>
            <w:r w:rsidRPr="00C710B9">
              <w:rPr>
                <w:rFonts w:ascii="Arial" w:hAnsi="Arial" w:cs="Arial"/>
                <w:szCs w:val="24"/>
              </w:rPr>
              <w:t xml:space="preserve">The provider </w:t>
            </w:r>
            <w:r w:rsidR="0031195E">
              <w:rPr>
                <w:rFonts w:ascii="Arial" w:hAnsi="Arial" w:cs="Arial"/>
                <w:szCs w:val="24"/>
              </w:rPr>
              <w:t>has</w:t>
            </w:r>
            <w:r w:rsidRPr="00C710B9">
              <w:rPr>
                <w:rFonts w:ascii="Arial" w:hAnsi="Arial" w:cs="Arial"/>
                <w:szCs w:val="24"/>
              </w:rPr>
              <w:t xml:space="preserve"> an operating telephone that is available and is easily accessible to the provider</w:t>
            </w:r>
            <w:r w:rsidRPr="00C710B9">
              <w:rPr>
                <w:rFonts w:ascii="Arial" w:hAnsi="Arial" w:cs="Arial"/>
              </w:rPr>
              <w:t>.</w:t>
            </w:r>
            <w:r w:rsidR="00F13601" w:rsidRPr="00C710B9">
              <w:rPr>
                <w:rFonts w:ascii="Arial" w:hAnsi="Arial" w:cs="Arial"/>
              </w:rPr>
              <w:t xml:space="preserve">                                                                                                    </w:t>
            </w:r>
            <w:r w:rsidR="0031195E">
              <w:rPr>
                <w:rFonts w:ascii="Arial" w:hAnsi="Arial" w:cs="Arial"/>
              </w:rPr>
              <w:t xml:space="preserve">      </w:t>
            </w:r>
            <w:r w:rsidR="00F13601" w:rsidRPr="00C710B9">
              <w:rPr>
                <w:rFonts w:ascii="Arial" w:hAnsi="Arial" w:cs="Arial"/>
              </w:rPr>
              <w:t xml:space="preserve"> </w:t>
            </w:r>
            <w:r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17-798.3-87(4)</w:t>
            </w:r>
          </w:p>
        </w:tc>
      </w:tr>
      <w:tr w:rsidR="00C710B9" w:rsidRPr="00C710B9" w14:paraId="788749B1" w14:textId="77777777" w:rsidTr="001B19D7">
        <w:trPr>
          <w:cantSplit/>
          <w:trHeight w:val="530"/>
        </w:trPr>
        <w:tc>
          <w:tcPr>
            <w:tcW w:w="715" w:type="dxa"/>
          </w:tcPr>
          <w:p w14:paraId="5BCE99F2" w14:textId="381951D7"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FF4D12D" w14:textId="3E6582C5"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shd w:val="thinReverseDiagStripe" w:color="auto" w:fill="auto"/>
          </w:tcPr>
          <w:p w14:paraId="0E097348" w14:textId="2D41CC82" w:rsidR="00741B9C" w:rsidRPr="00C710B9" w:rsidRDefault="00741B9C" w:rsidP="00A34D32">
            <w:pPr>
              <w:jc w:val="center"/>
              <w:rPr>
                <w:rFonts w:ascii="Arial" w:hAnsi="Arial" w:cs="Arial"/>
              </w:rPr>
            </w:pPr>
            <w:r w:rsidRPr="00C710B9">
              <w:rPr>
                <w:rFonts w:ascii="Arial" w:hAnsi="Arial" w:cs="Arial"/>
              </w:rPr>
              <w:t xml:space="preserve">  </w:t>
            </w:r>
          </w:p>
        </w:tc>
        <w:tc>
          <w:tcPr>
            <w:tcW w:w="540" w:type="dxa"/>
          </w:tcPr>
          <w:p w14:paraId="1B985305" w14:textId="143E2109" w:rsidR="00741B9C" w:rsidRPr="00C710B9" w:rsidDel="008B5E25" w:rsidRDefault="00741B9C" w:rsidP="004E6DF3">
            <w:pPr>
              <w:jc w:val="right"/>
              <w:rPr>
                <w:rFonts w:ascii="Arial" w:hAnsi="Arial" w:cs="Arial"/>
              </w:rPr>
            </w:pPr>
            <w:r w:rsidRPr="00C710B9">
              <w:rPr>
                <w:rFonts w:ascii="Arial" w:hAnsi="Arial" w:cs="Arial"/>
              </w:rPr>
              <w:t>3</w:t>
            </w:r>
            <w:r w:rsidR="00F13601" w:rsidRPr="00C710B9">
              <w:rPr>
                <w:rFonts w:ascii="Arial" w:hAnsi="Arial" w:cs="Arial"/>
              </w:rPr>
              <w:t>8</w:t>
            </w:r>
            <w:r w:rsidRPr="00C710B9">
              <w:rPr>
                <w:rFonts w:ascii="Arial" w:hAnsi="Arial" w:cs="Arial"/>
              </w:rPr>
              <w:t>.</w:t>
            </w:r>
          </w:p>
        </w:tc>
        <w:tc>
          <w:tcPr>
            <w:tcW w:w="9090" w:type="dxa"/>
          </w:tcPr>
          <w:p w14:paraId="3DB5B3B1" w14:textId="15E7F3E6" w:rsidR="00741B9C" w:rsidRPr="00C710B9" w:rsidRDefault="00741B9C" w:rsidP="00F13601">
            <w:pPr>
              <w:rPr>
                <w:rFonts w:ascii="Arial" w:hAnsi="Arial" w:cs="Arial"/>
              </w:rPr>
            </w:pPr>
            <w:r w:rsidRPr="00C710B9">
              <w:rPr>
                <w:rFonts w:ascii="Arial" w:hAnsi="Arial" w:cs="Arial"/>
                <w:szCs w:val="24"/>
              </w:rPr>
              <w:t>The provider ha</w:t>
            </w:r>
            <w:r w:rsidR="0031195E">
              <w:rPr>
                <w:rFonts w:ascii="Arial" w:hAnsi="Arial" w:cs="Arial"/>
                <w:szCs w:val="24"/>
              </w:rPr>
              <w:t>s</w:t>
            </w:r>
            <w:r w:rsidRPr="00C710B9">
              <w:rPr>
                <w:rFonts w:ascii="Arial" w:hAnsi="Arial" w:cs="Arial"/>
                <w:szCs w:val="24"/>
              </w:rPr>
              <w:t xml:space="preserve"> a plan for accessing a telephone when not in the usual location where care is being provided</w:t>
            </w:r>
            <w:r w:rsidRPr="00C710B9">
              <w:rPr>
                <w:rFonts w:ascii="Arial" w:hAnsi="Arial" w:cs="Arial"/>
              </w:rPr>
              <w:t>.</w:t>
            </w:r>
            <w:r w:rsidR="00F13601" w:rsidRPr="00C710B9">
              <w:rPr>
                <w:rFonts w:ascii="Arial" w:hAnsi="Arial" w:cs="Arial"/>
              </w:rPr>
              <w:t xml:space="preserve">                                                                 </w:t>
            </w:r>
            <w:r w:rsidR="0031195E">
              <w:rPr>
                <w:rFonts w:ascii="Arial" w:hAnsi="Arial" w:cs="Arial"/>
              </w:rPr>
              <w:t xml:space="preserve">           </w:t>
            </w:r>
            <w:r w:rsidR="00F13601"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17-798.3-87(5)</w:t>
            </w:r>
          </w:p>
        </w:tc>
      </w:tr>
      <w:tr w:rsidR="00C710B9" w:rsidRPr="00C710B9" w14:paraId="1DAE90B3" w14:textId="77777777" w:rsidTr="001B19D7">
        <w:trPr>
          <w:cantSplit/>
          <w:trHeight w:val="576"/>
        </w:trPr>
        <w:tc>
          <w:tcPr>
            <w:tcW w:w="715" w:type="dxa"/>
          </w:tcPr>
          <w:p w14:paraId="693E329D" w14:textId="57568BFE" w:rsidR="00741B9C" w:rsidRPr="00C710B9" w:rsidRDefault="004649EA" w:rsidP="00E30EB0">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228AE9E" w14:textId="2E45739B" w:rsidR="00741B9C" w:rsidRPr="00C710B9" w:rsidRDefault="004649EA" w:rsidP="00E30EB0">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shd w:val="thinReverseDiagStripe" w:color="auto" w:fill="auto"/>
          </w:tcPr>
          <w:p w14:paraId="3DBFA75C" w14:textId="504F532B" w:rsidR="00741B9C" w:rsidRPr="00C710B9" w:rsidRDefault="00741B9C" w:rsidP="00E30EB0">
            <w:pPr>
              <w:jc w:val="center"/>
              <w:rPr>
                <w:rFonts w:ascii="Arial" w:hAnsi="Arial" w:cs="Arial"/>
              </w:rPr>
            </w:pPr>
            <w:r w:rsidRPr="00C710B9">
              <w:rPr>
                <w:rFonts w:ascii="Arial" w:hAnsi="Arial" w:cs="Arial"/>
              </w:rPr>
              <w:t xml:space="preserve">  </w:t>
            </w:r>
          </w:p>
        </w:tc>
        <w:tc>
          <w:tcPr>
            <w:tcW w:w="540" w:type="dxa"/>
          </w:tcPr>
          <w:p w14:paraId="7C844497" w14:textId="68F6E19F" w:rsidR="00741B9C" w:rsidRPr="00C710B9" w:rsidRDefault="00741B9C" w:rsidP="00E30EB0">
            <w:pPr>
              <w:jc w:val="right"/>
              <w:rPr>
                <w:rFonts w:ascii="Arial" w:hAnsi="Arial" w:cs="Arial"/>
              </w:rPr>
            </w:pPr>
            <w:r w:rsidRPr="00C710B9">
              <w:rPr>
                <w:rFonts w:ascii="Arial" w:hAnsi="Arial" w:cs="Arial"/>
              </w:rPr>
              <w:t>3</w:t>
            </w:r>
            <w:r w:rsidR="00F13601" w:rsidRPr="00C710B9">
              <w:rPr>
                <w:rFonts w:ascii="Arial" w:hAnsi="Arial" w:cs="Arial"/>
              </w:rPr>
              <w:t>9</w:t>
            </w:r>
            <w:r w:rsidRPr="00C710B9">
              <w:rPr>
                <w:rFonts w:ascii="Arial" w:hAnsi="Arial" w:cs="Arial"/>
              </w:rPr>
              <w:t>.</w:t>
            </w:r>
          </w:p>
        </w:tc>
        <w:tc>
          <w:tcPr>
            <w:tcW w:w="9090" w:type="dxa"/>
          </w:tcPr>
          <w:p w14:paraId="794862B1" w14:textId="46D88043" w:rsidR="00741B9C" w:rsidRPr="00C710B9" w:rsidRDefault="00741B9C" w:rsidP="00F13601">
            <w:pPr>
              <w:rPr>
                <w:rFonts w:ascii="Arial" w:hAnsi="Arial" w:cs="Arial"/>
                <w:szCs w:val="24"/>
              </w:rPr>
            </w:pPr>
            <w:r w:rsidRPr="00C710B9">
              <w:rPr>
                <w:rFonts w:ascii="Arial" w:hAnsi="Arial" w:cs="Arial"/>
                <w:szCs w:val="24"/>
              </w:rPr>
              <w:t>The provider ha</w:t>
            </w:r>
            <w:r w:rsidR="0031195E">
              <w:rPr>
                <w:rFonts w:ascii="Arial" w:hAnsi="Arial" w:cs="Arial"/>
                <w:szCs w:val="24"/>
              </w:rPr>
              <w:t>s</w:t>
            </w:r>
            <w:r w:rsidRPr="00C710B9">
              <w:rPr>
                <w:rFonts w:ascii="Arial" w:hAnsi="Arial" w:cs="Arial"/>
                <w:szCs w:val="24"/>
              </w:rPr>
              <w:t xml:space="preserve"> a first-aid kit that is adequately stocked and readily available and accessible.</w:t>
            </w:r>
            <w:r w:rsidR="00F13601" w:rsidRPr="00C710B9">
              <w:rPr>
                <w:rFonts w:ascii="Arial" w:hAnsi="Arial" w:cs="Arial"/>
                <w:szCs w:val="24"/>
              </w:rPr>
              <w:t xml:space="preserve">                                                                                                          </w:t>
            </w:r>
            <w:r w:rsidR="001B19D7">
              <w:rPr>
                <w:rFonts w:ascii="Arial" w:hAnsi="Arial" w:cs="Arial"/>
                <w:szCs w:val="24"/>
              </w:rPr>
              <w:t xml:space="preserve"> </w:t>
            </w:r>
            <w:r w:rsidRPr="00C710B9">
              <w:rPr>
                <w:rFonts w:ascii="Arial" w:hAnsi="Arial" w:cs="Arial"/>
                <w:sz w:val="18"/>
                <w:szCs w:val="18"/>
              </w:rPr>
              <w:t>17-798.3-87(6)</w:t>
            </w:r>
          </w:p>
        </w:tc>
      </w:tr>
      <w:tr w:rsidR="00C710B9" w:rsidRPr="00C710B9" w14:paraId="23D36D21" w14:textId="77777777" w:rsidTr="0031195E">
        <w:trPr>
          <w:cantSplit/>
          <w:trHeight w:val="557"/>
        </w:trPr>
        <w:tc>
          <w:tcPr>
            <w:tcW w:w="715" w:type="dxa"/>
          </w:tcPr>
          <w:p w14:paraId="6F4A9271" w14:textId="3970BD1A" w:rsidR="00115980" w:rsidRPr="00C710B9" w:rsidRDefault="00115980" w:rsidP="00115980">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AE0E660" w14:textId="35136656" w:rsidR="00115980" w:rsidRPr="00C710B9" w:rsidRDefault="00115980" w:rsidP="00115980">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shd w:val="thinReverseDiagStripe" w:color="auto" w:fill="auto"/>
          </w:tcPr>
          <w:p w14:paraId="40F2A4F3" w14:textId="5D86B878" w:rsidR="00115980" w:rsidRPr="00C710B9" w:rsidRDefault="00115980" w:rsidP="00115980">
            <w:pPr>
              <w:jc w:val="center"/>
              <w:rPr>
                <w:rFonts w:ascii="Arial" w:hAnsi="Arial" w:cs="Arial"/>
              </w:rPr>
            </w:pPr>
            <w:r w:rsidRPr="00C710B9">
              <w:rPr>
                <w:rFonts w:ascii="Arial" w:hAnsi="Arial" w:cs="Arial"/>
              </w:rPr>
              <w:t xml:space="preserve">  </w:t>
            </w:r>
          </w:p>
        </w:tc>
        <w:tc>
          <w:tcPr>
            <w:tcW w:w="540" w:type="dxa"/>
          </w:tcPr>
          <w:p w14:paraId="37AEE155" w14:textId="205308EF" w:rsidR="00115980" w:rsidRPr="00C710B9" w:rsidRDefault="00115980" w:rsidP="00115980">
            <w:pPr>
              <w:jc w:val="right"/>
              <w:rPr>
                <w:rFonts w:ascii="Arial" w:hAnsi="Arial" w:cs="Arial"/>
              </w:rPr>
            </w:pPr>
            <w:r w:rsidRPr="00C710B9">
              <w:rPr>
                <w:rFonts w:ascii="Arial" w:hAnsi="Arial" w:cs="Arial"/>
              </w:rPr>
              <w:t>40.</w:t>
            </w:r>
          </w:p>
        </w:tc>
        <w:tc>
          <w:tcPr>
            <w:tcW w:w="9090" w:type="dxa"/>
          </w:tcPr>
          <w:p w14:paraId="4B0758AA" w14:textId="509C1421" w:rsidR="00115980" w:rsidRPr="00C710B9" w:rsidRDefault="00115980" w:rsidP="00115980">
            <w:pPr>
              <w:rPr>
                <w:rFonts w:ascii="Arial" w:hAnsi="Arial" w:cs="Arial"/>
                <w:szCs w:val="24"/>
              </w:rPr>
            </w:pPr>
            <w:r w:rsidRPr="00C710B9">
              <w:rPr>
                <w:rFonts w:ascii="Arial" w:hAnsi="Arial" w:cs="Arial"/>
                <w:szCs w:val="24"/>
              </w:rPr>
              <w:t>The provider take</w:t>
            </w:r>
            <w:r w:rsidR="0031195E">
              <w:rPr>
                <w:rFonts w:ascii="Arial" w:hAnsi="Arial" w:cs="Arial"/>
                <w:szCs w:val="24"/>
              </w:rPr>
              <w:t>s</w:t>
            </w:r>
            <w:r w:rsidRPr="00C710B9">
              <w:rPr>
                <w:rFonts w:ascii="Arial" w:hAnsi="Arial" w:cs="Arial"/>
                <w:szCs w:val="24"/>
              </w:rPr>
              <w:t xml:space="preserve"> a first aid kit, emergency phone numbers, and medical treatment release forms with them on trips.                                                                        </w:t>
            </w:r>
            <w:r w:rsidR="00BC586D">
              <w:rPr>
                <w:rFonts w:ascii="Arial" w:hAnsi="Arial" w:cs="Arial"/>
                <w:szCs w:val="24"/>
              </w:rPr>
              <w:t xml:space="preserve"> </w:t>
            </w:r>
            <w:r w:rsidRPr="00C710B9">
              <w:rPr>
                <w:rFonts w:ascii="Arial" w:hAnsi="Arial" w:cs="Arial"/>
                <w:sz w:val="18"/>
                <w:szCs w:val="18"/>
              </w:rPr>
              <w:t>17-798.3-87(7)</w:t>
            </w:r>
          </w:p>
        </w:tc>
      </w:tr>
      <w:tr w:rsidR="00C710B9" w:rsidRPr="00C710B9" w14:paraId="25235D41" w14:textId="77777777" w:rsidTr="001B19D7">
        <w:trPr>
          <w:cantSplit/>
          <w:trHeight w:val="539"/>
        </w:trPr>
        <w:tc>
          <w:tcPr>
            <w:tcW w:w="715" w:type="dxa"/>
          </w:tcPr>
          <w:p w14:paraId="42174337" w14:textId="6B52449F"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17A5EF0" w14:textId="4E1F7A1A"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E98DB61" w14:textId="289C187B"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Pr>
          <w:p w14:paraId="6924E8EF" w14:textId="59E1A42C" w:rsidR="00741B9C" w:rsidRPr="00C710B9" w:rsidRDefault="00741B9C" w:rsidP="004E6DF3">
            <w:pPr>
              <w:jc w:val="right"/>
              <w:rPr>
                <w:rFonts w:ascii="Arial" w:hAnsi="Arial" w:cs="Arial"/>
              </w:rPr>
            </w:pPr>
            <w:r w:rsidRPr="00C710B9">
              <w:rPr>
                <w:rFonts w:ascii="Arial" w:hAnsi="Arial" w:cs="Arial"/>
              </w:rPr>
              <w:t>4</w:t>
            </w:r>
            <w:r w:rsidR="00F13601" w:rsidRPr="00C710B9">
              <w:rPr>
                <w:rFonts w:ascii="Arial" w:hAnsi="Arial" w:cs="Arial"/>
              </w:rPr>
              <w:t>1</w:t>
            </w:r>
            <w:r w:rsidRPr="00C710B9">
              <w:rPr>
                <w:rFonts w:ascii="Arial" w:hAnsi="Arial" w:cs="Arial"/>
              </w:rPr>
              <w:t>.</w:t>
            </w:r>
          </w:p>
        </w:tc>
        <w:tc>
          <w:tcPr>
            <w:tcW w:w="9090" w:type="dxa"/>
          </w:tcPr>
          <w:p w14:paraId="48090AB7" w14:textId="4E39A9D9" w:rsidR="00741B9C" w:rsidRPr="00C710B9" w:rsidRDefault="00741B9C" w:rsidP="00F13601">
            <w:pPr>
              <w:rPr>
                <w:rFonts w:ascii="Arial" w:hAnsi="Arial" w:cs="Arial"/>
              </w:rPr>
            </w:pPr>
            <w:r w:rsidRPr="00C710B9">
              <w:rPr>
                <w:rFonts w:ascii="Arial" w:hAnsi="Arial" w:cs="Arial"/>
                <w:szCs w:val="24"/>
              </w:rPr>
              <w:t>The provider has written permission from the parent or guardian that each child is allowed to be transported by the provider in a personal vehicle</w:t>
            </w:r>
            <w:r w:rsidRPr="00C710B9">
              <w:rPr>
                <w:rFonts w:ascii="Arial" w:hAnsi="Arial" w:cs="Arial"/>
              </w:rPr>
              <w:t>.</w:t>
            </w:r>
            <w:r w:rsidR="00F13601" w:rsidRPr="00C710B9">
              <w:rPr>
                <w:rFonts w:ascii="Arial" w:hAnsi="Arial" w:cs="Arial"/>
              </w:rPr>
              <w:t xml:space="preserve">                                     </w:t>
            </w:r>
            <w:r w:rsidR="00F27CDC">
              <w:rPr>
                <w:rFonts w:ascii="Arial" w:hAnsi="Arial" w:cs="Arial"/>
              </w:rPr>
              <w:t xml:space="preserve"> </w:t>
            </w:r>
            <w:r w:rsidRPr="00C710B9">
              <w:rPr>
                <w:rFonts w:ascii="Arial" w:hAnsi="Arial" w:cs="Arial"/>
                <w:sz w:val="18"/>
                <w:szCs w:val="18"/>
              </w:rPr>
              <w:t>17-798.3-88(1)</w:t>
            </w:r>
          </w:p>
        </w:tc>
      </w:tr>
      <w:tr w:rsidR="00C710B9" w:rsidRPr="00C710B9" w14:paraId="6CFF42B4" w14:textId="77777777" w:rsidTr="001B19D7">
        <w:trPr>
          <w:cantSplit/>
          <w:trHeight w:val="575"/>
        </w:trPr>
        <w:tc>
          <w:tcPr>
            <w:tcW w:w="715" w:type="dxa"/>
          </w:tcPr>
          <w:p w14:paraId="58BD5A02" w14:textId="0763E2C8" w:rsidR="00741B9C" w:rsidRPr="00C710B9" w:rsidRDefault="004649EA" w:rsidP="006F134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7332DEEF" w14:textId="1DFFB9B2" w:rsidR="00741B9C" w:rsidRPr="00C710B9" w:rsidRDefault="004649EA" w:rsidP="006F134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019F595C" w14:textId="7683AD7D" w:rsidR="00741B9C" w:rsidRPr="00C710B9" w:rsidRDefault="004649EA" w:rsidP="006F134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Pr>
          <w:p w14:paraId="5933CC80" w14:textId="599931CE" w:rsidR="00741B9C" w:rsidRPr="00C710B9" w:rsidRDefault="00741B9C" w:rsidP="006F1342">
            <w:pPr>
              <w:jc w:val="right"/>
              <w:rPr>
                <w:rFonts w:ascii="Arial" w:hAnsi="Arial" w:cs="Arial"/>
              </w:rPr>
            </w:pPr>
            <w:r w:rsidRPr="00C710B9">
              <w:rPr>
                <w:rFonts w:ascii="Arial" w:hAnsi="Arial" w:cs="Arial"/>
              </w:rPr>
              <w:t>4</w:t>
            </w:r>
            <w:r w:rsidR="00F13601" w:rsidRPr="00C710B9">
              <w:rPr>
                <w:rFonts w:ascii="Arial" w:hAnsi="Arial" w:cs="Arial"/>
              </w:rPr>
              <w:t>2</w:t>
            </w:r>
            <w:r w:rsidRPr="00C710B9">
              <w:rPr>
                <w:rFonts w:ascii="Arial" w:hAnsi="Arial" w:cs="Arial"/>
              </w:rPr>
              <w:t>.</w:t>
            </w:r>
          </w:p>
        </w:tc>
        <w:tc>
          <w:tcPr>
            <w:tcW w:w="9090" w:type="dxa"/>
          </w:tcPr>
          <w:p w14:paraId="33393F8A" w14:textId="4B4CE765" w:rsidR="00741B9C" w:rsidRPr="00C710B9" w:rsidRDefault="00741B9C" w:rsidP="00F13601">
            <w:pPr>
              <w:rPr>
                <w:rFonts w:ascii="Arial" w:hAnsi="Arial" w:cs="Arial"/>
              </w:rPr>
            </w:pPr>
            <w:r w:rsidRPr="00C710B9">
              <w:rPr>
                <w:rFonts w:ascii="Arial" w:hAnsi="Arial" w:cs="Arial"/>
                <w:szCs w:val="24"/>
              </w:rPr>
              <w:t>The provider ensures that car seats and safety restraints are used as required by applicable State law when transporting children in personal vehicle</w:t>
            </w:r>
            <w:r w:rsidRPr="00C710B9">
              <w:rPr>
                <w:rFonts w:ascii="Arial" w:hAnsi="Arial" w:cs="Arial"/>
              </w:rPr>
              <w:t>.</w:t>
            </w:r>
            <w:r w:rsidR="00F13601" w:rsidRPr="00C710B9">
              <w:rPr>
                <w:rFonts w:ascii="Arial" w:hAnsi="Arial" w:cs="Arial"/>
              </w:rPr>
              <w:t xml:space="preserve">              </w:t>
            </w:r>
            <w:r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17-798.3-88(2)</w:t>
            </w:r>
          </w:p>
        </w:tc>
      </w:tr>
      <w:tr w:rsidR="00C710B9" w:rsidRPr="00C710B9" w14:paraId="36C602CD" w14:textId="77777777" w:rsidTr="001B19D7">
        <w:trPr>
          <w:cantSplit/>
          <w:trHeight w:val="440"/>
        </w:trPr>
        <w:tc>
          <w:tcPr>
            <w:tcW w:w="715" w:type="dxa"/>
          </w:tcPr>
          <w:p w14:paraId="17AEEC2E" w14:textId="34A38DB8"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2CA74CB2" w14:textId="0180A8AF"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2936140B" w14:textId="3FD3F713" w:rsidR="00741B9C" w:rsidRPr="00C710B9" w:rsidRDefault="004649EA" w:rsidP="00A34D3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Pr>
          <w:p w14:paraId="1AABB97F" w14:textId="795CC90D" w:rsidR="00741B9C" w:rsidRPr="00C710B9" w:rsidRDefault="00741B9C" w:rsidP="00A34D32">
            <w:pPr>
              <w:jc w:val="right"/>
              <w:rPr>
                <w:rFonts w:ascii="Arial" w:hAnsi="Arial" w:cs="Arial"/>
              </w:rPr>
            </w:pPr>
            <w:r w:rsidRPr="00C710B9">
              <w:rPr>
                <w:rFonts w:ascii="Arial" w:hAnsi="Arial" w:cs="Arial"/>
              </w:rPr>
              <w:t>4</w:t>
            </w:r>
            <w:r w:rsidR="00F13601" w:rsidRPr="00C710B9">
              <w:rPr>
                <w:rFonts w:ascii="Arial" w:hAnsi="Arial" w:cs="Arial"/>
              </w:rPr>
              <w:t>3</w:t>
            </w:r>
            <w:r w:rsidRPr="00C710B9">
              <w:rPr>
                <w:rFonts w:ascii="Arial" w:hAnsi="Arial" w:cs="Arial"/>
              </w:rPr>
              <w:t>.</w:t>
            </w:r>
          </w:p>
        </w:tc>
        <w:tc>
          <w:tcPr>
            <w:tcW w:w="9090" w:type="dxa"/>
          </w:tcPr>
          <w:p w14:paraId="10DE7555" w14:textId="77777777" w:rsidR="00741B9C" w:rsidRPr="00C710B9" w:rsidRDefault="00741B9C" w:rsidP="00CB76F8">
            <w:pPr>
              <w:rPr>
                <w:rFonts w:ascii="Arial" w:hAnsi="Arial" w:cs="Arial"/>
              </w:rPr>
            </w:pPr>
            <w:r w:rsidRPr="00C710B9">
              <w:rPr>
                <w:rFonts w:ascii="Arial" w:hAnsi="Arial" w:cs="Arial"/>
                <w:szCs w:val="24"/>
              </w:rPr>
              <w:t>The provider ensures that children are secured in the back seat of the vehicle</w:t>
            </w:r>
            <w:r w:rsidRPr="00C710B9">
              <w:rPr>
                <w:rFonts w:ascii="Arial" w:hAnsi="Arial" w:cs="Arial"/>
              </w:rPr>
              <w:t>.</w:t>
            </w:r>
          </w:p>
          <w:p w14:paraId="48F80C43" w14:textId="6B3234A4" w:rsidR="00741B9C" w:rsidRPr="00C710B9" w:rsidRDefault="00741B9C" w:rsidP="00C168A8">
            <w:pPr>
              <w:jc w:val="right"/>
              <w:rPr>
                <w:rFonts w:ascii="Arial" w:hAnsi="Arial" w:cs="Arial"/>
                <w:sz w:val="18"/>
                <w:szCs w:val="18"/>
              </w:rPr>
            </w:pPr>
            <w:r w:rsidRPr="00C710B9">
              <w:rPr>
                <w:rFonts w:ascii="Arial" w:hAnsi="Arial" w:cs="Arial"/>
              </w:rPr>
              <w:t xml:space="preserve">                                                                                              </w:t>
            </w:r>
            <w:r w:rsidRPr="00C710B9">
              <w:rPr>
                <w:rFonts w:ascii="Arial" w:hAnsi="Arial" w:cs="Arial"/>
                <w:sz w:val="18"/>
                <w:szCs w:val="18"/>
              </w:rPr>
              <w:t>17-798.3-88(3)</w:t>
            </w:r>
          </w:p>
        </w:tc>
      </w:tr>
      <w:tr w:rsidR="00C710B9" w:rsidRPr="00C710B9" w14:paraId="6D864512" w14:textId="77777777" w:rsidTr="001B19D7">
        <w:trPr>
          <w:cantSplit/>
          <w:trHeight w:val="548"/>
        </w:trPr>
        <w:tc>
          <w:tcPr>
            <w:tcW w:w="715" w:type="dxa"/>
          </w:tcPr>
          <w:p w14:paraId="656631A3" w14:textId="41BA61E7" w:rsidR="00741B9C" w:rsidRPr="00C710B9" w:rsidRDefault="004649EA" w:rsidP="006F1342">
            <w:pPr>
              <w:jc w:val="center"/>
              <w:rPr>
                <w:rFonts w:ascii="Arial" w:hAnsi="Arial" w:cs="Arial"/>
              </w:rPr>
            </w:pPr>
            <w:r w:rsidRPr="00C710B9">
              <w:rPr>
                <w:rFonts w:ascii="Arial" w:hAnsi="Arial" w:cs="Arial"/>
                <w:sz w:val="18"/>
                <w:szCs w:val="18"/>
              </w:rPr>
              <w:lastRenderedPageBreak/>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C8B18C7" w14:textId="264AC398" w:rsidR="00741B9C" w:rsidRPr="00C710B9" w:rsidRDefault="004649EA" w:rsidP="006F134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630" w:type="dxa"/>
          </w:tcPr>
          <w:p w14:paraId="1F42469D" w14:textId="1D3E6E8B" w:rsidR="00741B9C" w:rsidRPr="00C710B9" w:rsidRDefault="004649EA" w:rsidP="006F1342">
            <w:pPr>
              <w:jc w:val="center"/>
              <w:rPr>
                <w:rFonts w:ascii="Arial" w:hAnsi="Arial" w:cs="Arial"/>
              </w:rPr>
            </w:pPr>
            <w:r w:rsidRPr="00C710B9">
              <w:rPr>
                <w:rFonts w:ascii="Arial" w:hAnsi="Arial" w:cs="Arial"/>
                <w:sz w:val="18"/>
                <w:szCs w:val="18"/>
              </w:rPr>
              <w:fldChar w:fldCharType="begin">
                <w:ffData>
                  <w:name w:val="Check1"/>
                  <w:enabled/>
                  <w:calcOnExit w:val="0"/>
                  <w:checkBox>
                    <w:sizeAuto/>
                    <w:default w:val="0"/>
                  </w:checkBox>
                </w:ffData>
              </w:fldChar>
            </w:r>
            <w:r w:rsidRPr="00C710B9">
              <w:rPr>
                <w:rFonts w:ascii="Arial" w:hAnsi="Arial" w:cs="Arial"/>
                <w:sz w:val="18"/>
                <w:szCs w:val="18"/>
              </w:rPr>
              <w:instrText xml:space="preserve"> FORMCHECKBOX </w:instrText>
            </w:r>
            <w:r w:rsidR="001435EE">
              <w:rPr>
                <w:rFonts w:ascii="Arial" w:hAnsi="Arial" w:cs="Arial"/>
                <w:sz w:val="18"/>
                <w:szCs w:val="18"/>
              </w:rPr>
            </w:r>
            <w:r w:rsidR="001435EE">
              <w:rPr>
                <w:rFonts w:ascii="Arial" w:hAnsi="Arial" w:cs="Arial"/>
                <w:sz w:val="18"/>
                <w:szCs w:val="18"/>
              </w:rPr>
              <w:fldChar w:fldCharType="separate"/>
            </w:r>
            <w:r w:rsidRPr="00C710B9">
              <w:rPr>
                <w:rFonts w:ascii="Arial" w:hAnsi="Arial" w:cs="Arial"/>
                <w:sz w:val="18"/>
                <w:szCs w:val="18"/>
              </w:rPr>
              <w:fldChar w:fldCharType="end"/>
            </w:r>
          </w:p>
        </w:tc>
        <w:tc>
          <w:tcPr>
            <w:tcW w:w="540" w:type="dxa"/>
          </w:tcPr>
          <w:p w14:paraId="4C9BB0FA" w14:textId="6695AA31" w:rsidR="00741B9C" w:rsidRPr="00C710B9" w:rsidRDefault="00741B9C" w:rsidP="004E6DF3">
            <w:pPr>
              <w:jc w:val="right"/>
              <w:rPr>
                <w:rFonts w:ascii="Arial" w:hAnsi="Arial" w:cs="Arial"/>
              </w:rPr>
            </w:pPr>
            <w:r w:rsidRPr="00C710B9">
              <w:rPr>
                <w:rFonts w:ascii="Arial" w:hAnsi="Arial" w:cs="Arial"/>
              </w:rPr>
              <w:t>4</w:t>
            </w:r>
            <w:r w:rsidR="00F13601" w:rsidRPr="00C710B9">
              <w:rPr>
                <w:rFonts w:ascii="Arial" w:hAnsi="Arial" w:cs="Arial"/>
              </w:rPr>
              <w:t>4</w:t>
            </w:r>
            <w:r w:rsidRPr="00C710B9">
              <w:rPr>
                <w:rFonts w:ascii="Arial" w:hAnsi="Arial" w:cs="Arial"/>
              </w:rPr>
              <w:t>.</w:t>
            </w:r>
          </w:p>
        </w:tc>
        <w:tc>
          <w:tcPr>
            <w:tcW w:w="9090" w:type="dxa"/>
          </w:tcPr>
          <w:p w14:paraId="0BE14CA7" w14:textId="23B833C3" w:rsidR="00741B9C" w:rsidRPr="00C710B9" w:rsidRDefault="00741B9C" w:rsidP="00F13601">
            <w:pPr>
              <w:rPr>
                <w:rFonts w:ascii="Arial" w:hAnsi="Arial" w:cs="Arial"/>
              </w:rPr>
            </w:pPr>
            <w:r w:rsidRPr="00C710B9">
              <w:rPr>
                <w:rFonts w:ascii="Arial" w:hAnsi="Arial" w:cs="Arial"/>
              </w:rPr>
              <w:t>Children are never left alone in vehicles, even with the air conditioning on or windows rolled down.</w:t>
            </w:r>
            <w:r w:rsidR="00F13601" w:rsidRPr="00C710B9">
              <w:rPr>
                <w:rFonts w:ascii="Arial" w:hAnsi="Arial" w:cs="Arial"/>
              </w:rPr>
              <w:t xml:space="preserve">                                                                                                     </w:t>
            </w:r>
            <w:r w:rsidRPr="00C710B9">
              <w:rPr>
                <w:rFonts w:ascii="Arial" w:hAnsi="Arial" w:cs="Arial"/>
              </w:rPr>
              <w:t xml:space="preserve">   </w:t>
            </w:r>
            <w:r w:rsidR="001B19D7">
              <w:rPr>
                <w:rFonts w:ascii="Arial" w:hAnsi="Arial" w:cs="Arial"/>
              </w:rPr>
              <w:t xml:space="preserve">  </w:t>
            </w:r>
            <w:r w:rsidRPr="00C710B9">
              <w:rPr>
                <w:rFonts w:ascii="Arial" w:hAnsi="Arial" w:cs="Arial"/>
                <w:sz w:val="18"/>
                <w:szCs w:val="18"/>
              </w:rPr>
              <w:t>17-798.3-88(4)</w:t>
            </w:r>
          </w:p>
        </w:tc>
      </w:tr>
    </w:tbl>
    <w:p w14:paraId="4B91F464" w14:textId="290C66F2" w:rsidR="006A46F4" w:rsidRDefault="006A46F4" w:rsidP="00FE6092">
      <w:pPr>
        <w:spacing w:after="0"/>
        <w:rPr>
          <w:rFonts w:ascii="Arial" w:hAnsi="Arial" w:cs="Arial"/>
          <w:sz w:val="8"/>
          <w:szCs w:val="8"/>
        </w:rPr>
      </w:pPr>
    </w:p>
    <w:p w14:paraId="5BD62C80" w14:textId="42761B7E" w:rsidR="004D5CEC" w:rsidRDefault="004D5CEC" w:rsidP="00FE6092">
      <w:pPr>
        <w:spacing w:after="0"/>
        <w:rPr>
          <w:rFonts w:ascii="Arial" w:hAnsi="Arial" w:cs="Arial"/>
          <w:sz w:val="8"/>
          <w:szCs w:val="8"/>
        </w:rPr>
      </w:pPr>
    </w:p>
    <w:p w14:paraId="48098751" w14:textId="30990066" w:rsidR="004D5CEC" w:rsidRDefault="004D5CEC" w:rsidP="00FE6092">
      <w:pPr>
        <w:spacing w:after="0"/>
        <w:rPr>
          <w:rFonts w:ascii="Arial" w:hAnsi="Arial" w:cs="Arial"/>
          <w:sz w:val="8"/>
          <w:szCs w:val="8"/>
        </w:rPr>
      </w:pPr>
    </w:p>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588"/>
        <w:gridCol w:w="5600"/>
        <w:gridCol w:w="699"/>
        <w:gridCol w:w="1856"/>
      </w:tblGrid>
      <w:tr w:rsidR="00C710B9" w:rsidRPr="00C710B9" w14:paraId="5A80EFD2" w14:textId="77777777" w:rsidTr="00834E64">
        <w:trPr>
          <w:trHeight w:val="2111"/>
        </w:trPr>
        <w:tc>
          <w:tcPr>
            <w:tcW w:w="10743" w:type="dxa"/>
            <w:gridSpan w:val="4"/>
            <w:shd w:val="clear" w:color="auto" w:fill="auto"/>
            <w:vAlign w:val="center"/>
          </w:tcPr>
          <w:p w14:paraId="292EF929" w14:textId="5A1D6A1A" w:rsidR="00DB3950" w:rsidRPr="005C4EF7" w:rsidRDefault="00DB3950" w:rsidP="00DB3950">
            <w:pPr>
              <w:tabs>
                <w:tab w:val="left" w:pos="-720"/>
                <w:tab w:val="left" w:pos="342"/>
                <w:tab w:val="left" w:pos="1800"/>
              </w:tabs>
              <w:suppressAutoHyphens/>
              <w:ind w:right="-60"/>
              <w:rPr>
                <w:rFonts w:ascii="Arial" w:eastAsia="Times New Roman" w:hAnsi="Arial" w:cs="Times New Roman"/>
                <w:b/>
                <w:bCs/>
                <w:spacing w:val="-3"/>
                <w:sz w:val="21"/>
                <w:szCs w:val="21"/>
              </w:rPr>
            </w:pPr>
            <w:r w:rsidRPr="005C4EF7">
              <w:rPr>
                <w:rFonts w:ascii="Arial" w:eastAsia="Times New Roman" w:hAnsi="Arial" w:cs="Times New Roman"/>
                <w:b/>
                <w:bCs/>
                <w:spacing w:val="-3"/>
                <w:sz w:val="21"/>
                <w:szCs w:val="21"/>
              </w:rPr>
              <w:t xml:space="preserve">Exempt home care providers who care for a child receiving subsidy are required to have inspections conducted at the child care home to ensure the compliance with the health and safety requirements.  </w:t>
            </w:r>
          </w:p>
          <w:p w14:paraId="0A195910" w14:textId="77777777" w:rsidR="00DB3950" w:rsidRPr="00C710B9" w:rsidRDefault="00DB3950" w:rsidP="00DB3950">
            <w:pPr>
              <w:tabs>
                <w:tab w:val="left" w:pos="-720"/>
                <w:tab w:val="left" w:pos="342"/>
                <w:tab w:val="left" w:pos="1800"/>
              </w:tabs>
              <w:suppressAutoHyphens/>
              <w:ind w:right="-60"/>
              <w:rPr>
                <w:rFonts w:ascii="Arial" w:eastAsia="Times New Roman" w:hAnsi="Arial" w:cs="Times New Roman"/>
                <w:spacing w:val="-3"/>
                <w:sz w:val="21"/>
                <w:szCs w:val="21"/>
              </w:rPr>
            </w:pPr>
          </w:p>
          <w:p w14:paraId="097A7303" w14:textId="4655A6EB" w:rsidR="00DB3950" w:rsidRPr="007A6DDE" w:rsidRDefault="00DB3950" w:rsidP="00DB3950">
            <w:pPr>
              <w:tabs>
                <w:tab w:val="left" w:pos="-720"/>
                <w:tab w:val="left" w:pos="342"/>
                <w:tab w:val="left" w:pos="1800"/>
              </w:tabs>
              <w:suppressAutoHyphens/>
              <w:ind w:right="-60"/>
              <w:rPr>
                <w:rFonts w:ascii="Arial" w:eastAsia="Times New Roman" w:hAnsi="Arial" w:cs="Times New Roman"/>
                <w:b/>
                <w:bCs/>
                <w:spacing w:val="-3"/>
                <w:sz w:val="21"/>
                <w:szCs w:val="21"/>
              </w:rPr>
            </w:pPr>
            <w:r w:rsidRPr="00C710B9">
              <w:rPr>
                <w:rFonts w:ascii="Arial" w:eastAsia="Times New Roman" w:hAnsi="Arial" w:cs="Times New Roman"/>
                <w:b/>
                <w:bCs/>
                <w:spacing w:val="-3"/>
                <w:sz w:val="21"/>
                <w:szCs w:val="21"/>
              </w:rPr>
              <w:t>The Department maintains the right to conduct a home inspection at any time when information is received that the exempt home care provider is performing illegal child care or is in violation of health and safety requirements.</w:t>
            </w:r>
            <w:r w:rsidRPr="00C710B9">
              <w:rPr>
                <w:rFonts w:ascii="Arial" w:eastAsia="Times New Roman" w:hAnsi="Arial" w:cs="Times New Roman"/>
                <w:spacing w:val="-3"/>
                <w:sz w:val="21"/>
                <w:szCs w:val="21"/>
              </w:rPr>
              <w:t xml:space="preserve">  </w:t>
            </w:r>
            <w:r w:rsidR="00115980" w:rsidRPr="007A6DDE">
              <w:rPr>
                <w:rFonts w:ascii="Arial" w:eastAsia="Times New Roman" w:hAnsi="Arial" w:cs="Times New Roman"/>
                <w:b/>
                <w:bCs/>
                <w:spacing w:val="-3"/>
                <w:sz w:val="21"/>
                <w:szCs w:val="21"/>
              </w:rPr>
              <w:t xml:space="preserve">The </w:t>
            </w:r>
            <w:r w:rsidRPr="007A6DDE">
              <w:rPr>
                <w:rFonts w:ascii="Arial" w:eastAsia="Times New Roman" w:hAnsi="Arial" w:cs="Times New Roman"/>
                <w:b/>
                <w:bCs/>
                <w:spacing w:val="-3"/>
                <w:sz w:val="21"/>
                <w:szCs w:val="21"/>
              </w:rPr>
              <w:t xml:space="preserve">Department may need to take pictures to record and verify compliance. </w:t>
            </w:r>
          </w:p>
          <w:p w14:paraId="399AF668" w14:textId="77777777" w:rsidR="00DB3950" w:rsidRPr="007A6DDE" w:rsidRDefault="00DB3950" w:rsidP="00DB3950">
            <w:pPr>
              <w:tabs>
                <w:tab w:val="left" w:pos="-720"/>
                <w:tab w:val="left" w:pos="342"/>
                <w:tab w:val="left" w:pos="1800"/>
              </w:tabs>
              <w:suppressAutoHyphens/>
              <w:ind w:right="-60"/>
              <w:rPr>
                <w:rFonts w:ascii="Arial" w:eastAsia="Times New Roman" w:hAnsi="Arial" w:cs="Times New Roman"/>
                <w:b/>
                <w:bCs/>
                <w:spacing w:val="-3"/>
                <w:sz w:val="21"/>
                <w:szCs w:val="21"/>
              </w:rPr>
            </w:pPr>
          </w:p>
          <w:p w14:paraId="08EBD617" w14:textId="77777777" w:rsidR="00DB3950" w:rsidRPr="00C710B9" w:rsidRDefault="00DB3950" w:rsidP="00DB3950">
            <w:pPr>
              <w:tabs>
                <w:tab w:val="left" w:pos="-720"/>
                <w:tab w:val="left" w:pos="342"/>
                <w:tab w:val="left" w:pos="1800"/>
              </w:tabs>
              <w:suppressAutoHyphens/>
              <w:ind w:right="-60"/>
              <w:rPr>
                <w:rFonts w:ascii="Times New Roman" w:eastAsia="Times New Roman" w:hAnsi="Times New Roman" w:cs="Times New Roman"/>
                <w:b/>
                <w:bCs/>
                <w:sz w:val="21"/>
                <w:szCs w:val="21"/>
              </w:rPr>
            </w:pPr>
            <w:r w:rsidRPr="00C710B9">
              <w:rPr>
                <w:rFonts w:ascii="Arial" w:eastAsia="Times New Roman" w:hAnsi="Arial" w:cs="Times New Roman"/>
                <w:b/>
                <w:bCs/>
                <w:spacing w:val="-3"/>
                <w:sz w:val="21"/>
                <w:szCs w:val="21"/>
              </w:rPr>
              <w:t>A family’s subsidy payments may be stopped if there are any confirmed violations found at the time of the inspection.</w:t>
            </w:r>
          </w:p>
        </w:tc>
      </w:tr>
      <w:tr w:rsidR="00C710B9" w:rsidRPr="00C710B9" w14:paraId="1E28DE9F" w14:textId="77777777" w:rsidTr="00834E64">
        <w:trPr>
          <w:trHeight w:val="239"/>
        </w:trPr>
        <w:tc>
          <w:tcPr>
            <w:tcW w:w="10743" w:type="dxa"/>
            <w:gridSpan w:val="4"/>
            <w:shd w:val="clear" w:color="auto" w:fill="auto"/>
            <w:vAlign w:val="center"/>
          </w:tcPr>
          <w:p w14:paraId="1F7D1F5C" w14:textId="77777777" w:rsidR="00DB3950" w:rsidRPr="00C710B9" w:rsidRDefault="00DB3950" w:rsidP="00DB3950">
            <w:pPr>
              <w:tabs>
                <w:tab w:val="left" w:pos="-720"/>
                <w:tab w:val="left" w:pos="342"/>
                <w:tab w:val="left" w:pos="1800"/>
              </w:tabs>
              <w:suppressAutoHyphens/>
              <w:ind w:left="342" w:right="-60"/>
              <w:contextualSpacing/>
              <w:rPr>
                <w:rFonts w:ascii="Arial" w:eastAsia="Times New Roman" w:hAnsi="Arial" w:cs="Times New Roman"/>
                <w:spacing w:val="-3"/>
                <w:sz w:val="12"/>
                <w:szCs w:val="12"/>
              </w:rPr>
            </w:pPr>
          </w:p>
        </w:tc>
      </w:tr>
      <w:tr w:rsidR="00C710B9" w:rsidRPr="00C710B9" w14:paraId="7E1DACA6" w14:textId="77777777" w:rsidTr="00834E64">
        <w:trPr>
          <w:trHeight w:val="1190"/>
        </w:trPr>
        <w:tc>
          <w:tcPr>
            <w:tcW w:w="10743" w:type="dxa"/>
            <w:gridSpan w:val="4"/>
          </w:tcPr>
          <w:p w14:paraId="20F13735" w14:textId="0CE40F1C" w:rsidR="00DB3950" w:rsidRPr="00C710B9" w:rsidRDefault="00DB3950" w:rsidP="00DB3950">
            <w:pPr>
              <w:numPr>
                <w:ilvl w:val="0"/>
                <w:numId w:val="15"/>
              </w:numPr>
              <w:tabs>
                <w:tab w:val="left" w:pos="-720"/>
                <w:tab w:val="left" w:pos="810"/>
                <w:tab w:val="left" w:pos="2340"/>
              </w:tabs>
              <w:suppressAutoHyphens/>
              <w:ind w:left="342" w:right="-180" w:hanging="270"/>
              <w:contextualSpacing/>
              <w:rPr>
                <w:rFonts w:ascii="Arial" w:eastAsia="Times New Roman" w:hAnsi="Arial" w:cs="Times New Roman"/>
                <w:spacing w:val="-3"/>
                <w:sz w:val="21"/>
                <w:szCs w:val="21"/>
              </w:rPr>
            </w:pPr>
            <w:r w:rsidRPr="00C710B9">
              <w:rPr>
                <w:rFonts w:ascii="Arial" w:eastAsia="Times New Roman" w:hAnsi="Arial" w:cs="Times New Roman"/>
                <w:spacing w:val="-3"/>
                <w:sz w:val="21"/>
                <w:szCs w:val="21"/>
              </w:rPr>
              <w:t>I certify</w:t>
            </w:r>
            <w:r w:rsidR="003E15B5" w:rsidRPr="00C710B9">
              <w:rPr>
                <w:rFonts w:ascii="Arial" w:eastAsia="Times New Roman" w:hAnsi="Arial" w:cs="Times New Roman"/>
                <w:spacing w:val="-3"/>
                <w:sz w:val="21"/>
                <w:szCs w:val="21"/>
              </w:rPr>
              <w:t xml:space="preserve">, under penalty of </w:t>
            </w:r>
            <w:r w:rsidR="00A16C67" w:rsidRPr="003C4DA7">
              <w:rPr>
                <w:rFonts w:ascii="Arial" w:eastAsia="Times New Roman" w:hAnsi="Arial" w:cs="Times New Roman"/>
                <w:spacing w:val="-3"/>
                <w:sz w:val="21"/>
                <w:szCs w:val="21"/>
              </w:rPr>
              <w:t>law</w:t>
            </w:r>
            <w:r w:rsidR="003E15B5" w:rsidRPr="00C710B9">
              <w:rPr>
                <w:rFonts w:ascii="Arial" w:eastAsia="Times New Roman" w:hAnsi="Arial" w:cs="Times New Roman"/>
                <w:spacing w:val="-3"/>
                <w:sz w:val="21"/>
                <w:szCs w:val="21"/>
              </w:rPr>
              <w:t>,</w:t>
            </w:r>
            <w:r w:rsidRPr="00C710B9">
              <w:rPr>
                <w:rFonts w:ascii="Arial" w:eastAsia="Times New Roman" w:hAnsi="Arial" w:cs="Times New Roman"/>
                <w:spacing w:val="-3"/>
                <w:sz w:val="21"/>
                <w:szCs w:val="21"/>
              </w:rPr>
              <w:t xml:space="preserve"> that I reviewed the above information and that the answers provided above, as it relates to my child care services, are correct and answered to the best of my ability.  </w:t>
            </w:r>
          </w:p>
          <w:p w14:paraId="60DF9DA1" w14:textId="77777777" w:rsidR="00DB3950" w:rsidRPr="007A6DDE" w:rsidRDefault="00DB3950" w:rsidP="00DB3950">
            <w:pPr>
              <w:tabs>
                <w:tab w:val="left" w:pos="-720"/>
                <w:tab w:val="left" w:pos="810"/>
                <w:tab w:val="left" w:pos="2340"/>
              </w:tabs>
              <w:suppressAutoHyphens/>
              <w:ind w:left="342" w:right="-180"/>
              <w:contextualSpacing/>
              <w:rPr>
                <w:rFonts w:ascii="Arial" w:eastAsia="Times New Roman" w:hAnsi="Arial" w:cs="Times New Roman"/>
                <w:spacing w:val="-3"/>
                <w:sz w:val="12"/>
                <w:szCs w:val="12"/>
              </w:rPr>
            </w:pPr>
          </w:p>
          <w:p w14:paraId="667CBCD3" w14:textId="05A0090E" w:rsidR="00FC21F7" w:rsidRPr="00356099" w:rsidRDefault="00DB3950" w:rsidP="00FC21F7">
            <w:pPr>
              <w:numPr>
                <w:ilvl w:val="0"/>
                <w:numId w:val="14"/>
              </w:numPr>
              <w:tabs>
                <w:tab w:val="left" w:pos="-720"/>
                <w:tab w:val="left" w:pos="810"/>
                <w:tab w:val="left" w:pos="2340"/>
              </w:tabs>
              <w:suppressAutoHyphens/>
              <w:ind w:left="342" w:right="-180" w:hanging="270"/>
              <w:contextualSpacing/>
              <w:rPr>
                <w:rFonts w:ascii="Arial" w:eastAsia="Times New Roman" w:hAnsi="Arial" w:cs="Arial"/>
                <w:sz w:val="21"/>
                <w:szCs w:val="21"/>
              </w:rPr>
            </w:pPr>
            <w:r w:rsidRPr="00C710B9">
              <w:rPr>
                <w:rFonts w:ascii="Arial" w:eastAsia="Times New Roman" w:hAnsi="Arial" w:cs="Times New Roman"/>
                <w:spacing w:val="-3"/>
                <w:sz w:val="21"/>
                <w:szCs w:val="21"/>
              </w:rPr>
              <w:t>I understand that I must be in compliance with all health and safety requirements at all times.</w:t>
            </w:r>
          </w:p>
          <w:p w14:paraId="678814B5" w14:textId="77777777" w:rsidR="00FC21F7" w:rsidRPr="007A6DDE" w:rsidRDefault="00FC21F7" w:rsidP="00356099">
            <w:pPr>
              <w:tabs>
                <w:tab w:val="left" w:pos="-720"/>
                <w:tab w:val="left" w:pos="810"/>
                <w:tab w:val="left" w:pos="2340"/>
              </w:tabs>
              <w:suppressAutoHyphens/>
              <w:ind w:left="342" w:right="-180"/>
              <w:contextualSpacing/>
              <w:rPr>
                <w:rFonts w:ascii="Arial" w:eastAsia="Times New Roman" w:hAnsi="Arial" w:cs="Arial"/>
                <w:sz w:val="12"/>
                <w:szCs w:val="12"/>
              </w:rPr>
            </w:pPr>
          </w:p>
          <w:p w14:paraId="050413DA" w14:textId="09D50942" w:rsidR="00FC21F7" w:rsidRPr="00FC21F7" w:rsidRDefault="00FC21F7" w:rsidP="00FC21F7">
            <w:pPr>
              <w:numPr>
                <w:ilvl w:val="0"/>
                <w:numId w:val="14"/>
              </w:numPr>
              <w:tabs>
                <w:tab w:val="left" w:pos="-720"/>
                <w:tab w:val="left" w:pos="810"/>
                <w:tab w:val="left" w:pos="2340"/>
              </w:tabs>
              <w:suppressAutoHyphens/>
              <w:ind w:left="342" w:right="-180" w:hanging="270"/>
              <w:contextualSpacing/>
              <w:rPr>
                <w:rFonts w:ascii="Arial" w:eastAsia="Times New Roman" w:hAnsi="Arial" w:cs="Arial"/>
                <w:sz w:val="21"/>
                <w:szCs w:val="21"/>
              </w:rPr>
            </w:pPr>
            <w:r>
              <w:rPr>
                <w:rFonts w:ascii="Arial" w:eastAsia="Times New Roman" w:hAnsi="Arial" w:cs="Arial"/>
              </w:rPr>
              <w:t>I understand that the department may contact me to verify information provided on this form.</w:t>
            </w:r>
          </w:p>
          <w:p w14:paraId="62CAE7CD" w14:textId="77777777" w:rsidR="00DB3950" w:rsidRDefault="00DB3950" w:rsidP="00DB3950">
            <w:pPr>
              <w:tabs>
                <w:tab w:val="left" w:pos="-720"/>
                <w:tab w:val="left" w:pos="810"/>
                <w:tab w:val="left" w:pos="2340"/>
              </w:tabs>
              <w:suppressAutoHyphens/>
              <w:ind w:left="342" w:right="-180"/>
              <w:contextualSpacing/>
              <w:rPr>
                <w:rFonts w:ascii="Arial" w:eastAsia="Times New Roman" w:hAnsi="Arial" w:cs="Arial"/>
                <w:sz w:val="12"/>
                <w:szCs w:val="12"/>
              </w:rPr>
            </w:pPr>
          </w:p>
          <w:p w14:paraId="422770C2" w14:textId="065F1C80" w:rsidR="00FC21F7" w:rsidRPr="00FC21F7" w:rsidRDefault="00FC21F7" w:rsidP="00DB3950">
            <w:pPr>
              <w:tabs>
                <w:tab w:val="left" w:pos="-720"/>
                <w:tab w:val="left" w:pos="810"/>
                <w:tab w:val="left" w:pos="2340"/>
              </w:tabs>
              <w:suppressAutoHyphens/>
              <w:ind w:left="342" w:right="-180"/>
              <w:contextualSpacing/>
              <w:rPr>
                <w:rFonts w:ascii="Arial" w:eastAsia="Times New Roman" w:hAnsi="Arial" w:cs="Arial"/>
              </w:rPr>
            </w:pPr>
          </w:p>
        </w:tc>
      </w:tr>
      <w:tr w:rsidR="00C710B9" w:rsidRPr="00C710B9" w14:paraId="6FFCEA44" w14:textId="77777777" w:rsidTr="00834E64">
        <w:trPr>
          <w:trHeight w:val="504"/>
        </w:trPr>
        <w:tc>
          <w:tcPr>
            <w:tcW w:w="2588" w:type="dxa"/>
            <w:vAlign w:val="bottom"/>
          </w:tcPr>
          <w:p w14:paraId="537544E7"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t>Provider Name (PRINT):</w:t>
            </w:r>
          </w:p>
        </w:tc>
        <w:tc>
          <w:tcPr>
            <w:tcW w:w="5600" w:type="dxa"/>
            <w:tcBorders>
              <w:bottom w:val="single" w:sz="8" w:space="0" w:color="auto"/>
            </w:tcBorders>
            <w:vAlign w:val="bottom"/>
          </w:tcPr>
          <w:p w14:paraId="54E141A3" w14:textId="1876827D" w:rsidR="00DB3950" w:rsidRPr="00C710B9" w:rsidRDefault="00C168A8"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fldChar w:fldCharType="begin">
                <w:ffData>
                  <w:name w:val="Text3"/>
                  <w:enabled/>
                  <w:calcOnExit w:val="0"/>
                  <w:textInput/>
                </w:ffData>
              </w:fldChar>
            </w:r>
            <w:bookmarkStart w:id="4" w:name="Text3"/>
            <w:r w:rsidRPr="00C710B9">
              <w:rPr>
                <w:rFonts w:ascii="Arial" w:eastAsia="Times New Roman" w:hAnsi="Arial" w:cs="Times New Roman"/>
                <w:spacing w:val="-3"/>
                <w:sz w:val="21"/>
                <w:szCs w:val="21"/>
              </w:rPr>
              <w:instrText xml:space="preserve"> FORMTEXT </w:instrText>
            </w:r>
            <w:r w:rsidRPr="00C710B9">
              <w:rPr>
                <w:rFonts w:ascii="Arial" w:eastAsia="Times New Roman" w:hAnsi="Arial" w:cs="Times New Roman"/>
                <w:spacing w:val="-3"/>
                <w:sz w:val="21"/>
                <w:szCs w:val="21"/>
              </w:rPr>
            </w:r>
            <w:r w:rsidRPr="00C710B9">
              <w:rPr>
                <w:rFonts w:ascii="Arial" w:eastAsia="Times New Roman" w:hAnsi="Arial" w:cs="Times New Roman"/>
                <w:spacing w:val="-3"/>
                <w:sz w:val="21"/>
                <w:szCs w:val="21"/>
              </w:rPr>
              <w:fldChar w:fldCharType="separate"/>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spacing w:val="-3"/>
                <w:sz w:val="21"/>
                <w:szCs w:val="21"/>
              </w:rPr>
              <w:fldChar w:fldCharType="end"/>
            </w:r>
            <w:bookmarkEnd w:id="4"/>
          </w:p>
        </w:tc>
        <w:tc>
          <w:tcPr>
            <w:tcW w:w="2555" w:type="dxa"/>
            <w:gridSpan w:val="2"/>
            <w:vAlign w:val="bottom"/>
          </w:tcPr>
          <w:p w14:paraId="609FDD62"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p>
        </w:tc>
      </w:tr>
      <w:tr w:rsidR="00834E64" w:rsidRPr="00C710B9" w14:paraId="46D44B95" w14:textId="77777777" w:rsidTr="00834E64">
        <w:trPr>
          <w:trHeight w:val="504"/>
        </w:trPr>
        <w:tc>
          <w:tcPr>
            <w:tcW w:w="2588" w:type="dxa"/>
            <w:vAlign w:val="bottom"/>
          </w:tcPr>
          <w:p w14:paraId="6DB9C39C" w14:textId="4D38D6F9" w:rsidR="00834E64" w:rsidRPr="00C710B9" w:rsidRDefault="00834E64"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t>Provider Signature:</w:t>
            </w:r>
          </w:p>
        </w:tc>
        <w:tc>
          <w:tcPr>
            <w:tcW w:w="5600" w:type="dxa"/>
            <w:tcBorders>
              <w:top w:val="single" w:sz="8" w:space="0" w:color="auto"/>
              <w:bottom w:val="single" w:sz="8" w:space="0" w:color="auto"/>
            </w:tcBorders>
            <w:vAlign w:val="bottom"/>
          </w:tcPr>
          <w:p w14:paraId="0A921795" w14:textId="77777777" w:rsidR="00834E64" w:rsidRPr="00C710B9" w:rsidRDefault="00834E64"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699" w:type="dxa"/>
            <w:vAlign w:val="bottom"/>
          </w:tcPr>
          <w:p w14:paraId="219F75CA" w14:textId="0612721F" w:rsidR="00834E64" w:rsidRPr="00C710B9" w:rsidRDefault="00834E64"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t>Date:</w:t>
            </w:r>
          </w:p>
        </w:tc>
        <w:tc>
          <w:tcPr>
            <w:tcW w:w="1856" w:type="dxa"/>
            <w:tcBorders>
              <w:bottom w:val="single" w:sz="8" w:space="0" w:color="auto"/>
            </w:tcBorders>
            <w:vAlign w:val="bottom"/>
          </w:tcPr>
          <w:p w14:paraId="7D7684DF" w14:textId="77777777" w:rsidR="00834E64" w:rsidRPr="00C710B9" w:rsidRDefault="00834E64" w:rsidP="00DB3950">
            <w:pPr>
              <w:tabs>
                <w:tab w:val="left" w:pos="-720"/>
                <w:tab w:val="left" w:pos="810"/>
                <w:tab w:val="left" w:pos="1620"/>
              </w:tabs>
              <w:suppressAutoHyphens/>
              <w:ind w:right="-180"/>
              <w:rPr>
                <w:rFonts w:ascii="Arial" w:eastAsia="Times New Roman" w:hAnsi="Arial" w:cs="Times New Roman"/>
                <w:spacing w:val="-3"/>
                <w:sz w:val="21"/>
                <w:szCs w:val="21"/>
              </w:rPr>
            </w:pPr>
          </w:p>
        </w:tc>
      </w:tr>
      <w:tr w:rsidR="00AA15AE" w:rsidRPr="00C710B9" w14:paraId="41886F7B" w14:textId="77777777" w:rsidTr="00834E64">
        <w:trPr>
          <w:trHeight w:val="483"/>
        </w:trPr>
        <w:tc>
          <w:tcPr>
            <w:tcW w:w="10743" w:type="dxa"/>
            <w:gridSpan w:val="4"/>
            <w:vAlign w:val="bottom"/>
          </w:tcPr>
          <w:p w14:paraId="6D8C7C46" w14:textId="77777777" w:rsidR="00AA15AE" w:rsidRPr="00C710B9" w:rsidRDefault="00AA15AE" w:rsidP="00DB3950">
            <w:pPr>
              <w:tabs>
                <w:tab w:val="left" w:pos="-720"/>
                <w:tab w:val="left" w:pos="810"/>
                <w:tab w:val="left" w:pos="2340"/>
              </w:tabs>
              <w:suppressAutoHyphens/>
              <w:ind w:left="-90" w:right="-180"/>
              <w:jc w:val="both"/>
              <w:rPr>
                <w:rFonts w:ascii="Arial" w:eastAsia="Times New Roman" w:hAnsi="Arial" w:cs="Times New Roman"/>
                <w:spacing w:val="-3"/>
                <w:sz w:val="21"/>
                <w:szCs w:val="21"/>
              </w:rPr>
            </w:pPr>
          </w:p>
        </w:tc>
      </w:tr>
      <w:tr w:rsidR="00834E64" w:rsidRPr="00C710B9" w14:paraId="560BF7C8" w14:textId="77777777" w:rsidTr="00834E64">
        <w:trPr>
          <w:trHeight w:val="153"/>
        </w:trPr>
        <w:tc>
          <w:tcPr>
            <w:tcW w:w="10743" w:type="dxa"/>
            <w:gridSpan w:val="4"/>
            <w:shd w:val="clear" w:color="auto" w:fill="BFBFBF" w:themeFill="background1" w:themeFillShade="BF"/>
            <w:vAlign w:val="center"/>
          </w:tcPr>
          <w:p w14:paraId="238F9320" w14:textId="77777777" w:rsidR="00834E64" w:rsidRPr="00834E64" w:rsidRDefault="00834E64" w:rsidP="00DB3950">
            <w:pPr>
              <w:tabs>
                <w:tab w:val="left" w:pos="-720"/>
                <w:tab w:val="left" w:pos="810"/>
                <w:tab w:val="left" w:pos="2340"/>
              </w:tabs>
              <w:suppressAutoHyphens/>
              <w:ind w:left="-90" w:right="-180"/>
              <w:jc w:val="both"/>
              <w:rPr>
                <w:rFonts w:ascii="Arial" w:eastAsia="Times New Roman" w:hAnsi="Arial" w:cs="Times New Roman"/>
                <w:b/>
                <w:bCs/>
                <w:spacing w:val="-3"/>
                <w:sz w:val="8"/>
                <w:szCs w:val="8"/>
              </w:rPr>
            </w:pPr>
          </w:p>
        </w:tc>
      </w:tr>
      <w:tr w:rsidR="00C710B9" w:rsidRPr="00C710B9" w14:paraId="0D272D09" w14:textId="77777777" w:rsidTr="00834E64">
        <w:trPr>
          <w:trHeight w:val="483"/>
        </w:trPr>
        <w:tc>
          <w:tcPr>
            <w:tcW w:w="10743" w:type="dxa"/>
            <w:gridSpan w:val="4"/>
            <w:vAlign w:val="center"/>
          </w:tcPr>
          <w:p w14:paraId="4948E933" w14:textId="4A943A44" w:rsidR="00DB3950" w:rsidRPr="00AA15AE" w:rsidRDefault="00AA15AE" w:rsidP="00DB3950">
            <w:pPr>
              <w:tabs>
                <w:tab w:val="left" w:pos="-720"/>
                <w:tab w:val="left" w:pos="810"/>
                <w:tab w:val="left" w:pos="2340"/>
              </w:tabs>
              <w:suppressAutoHyphens/>
              <w:ind w:left="-90" w:right="-180"/>
              <w:jc w:val="both"/>
              <w:rPr>
                <w:rFonts w:ascii="Arial" w:eastAsia="Times New Roman" w:hAnsi="Arial" w:cs="Times New Roman"/>
                <w:spacing w:val="-3"/>
                <w:sz w:val="21"/>
                <w:szCs w:val="21"/>
              </w:rPr>
            </w:pPr>
            <w:r w:rsidRPr="00834E64">
              <w:rPr>
                <w:rFonts w:ascii="Arial" w:eastAsia="Times New Roman" w:hAnsi="Arial" w:cs="Times New Roman"/>
                <w:b/>
                <w:bCs/>
                <w:spacing w:val="-3"/>
                <w:sz w:val="21"/>
                <w:szCs w:val="21"/>
              </w:rPr>
              <w:t>Client section:</w:t>
            </w:r>
            <w:r>
              <w:rPr>
                <w:rFonts w:ascii="Arial" w:eastAsia="Times New Roman" w:hAnsi="Arial" w:cs="Times New Roman"/>
                <w:b/>
                <w:bCs/>
                <w:spacing w:val="-3"/>
                <w:sz w:val="21"/>
                <w:szCs w:val="21"/>
              </w:rPr>
              <w:t xml:space="preserve">  </w:t>
            </w:r>
            <w:r>
              <w:rPr>
                <w:rFonts w:ascii="Arial" w:eastAsia="Times New Roman" w:hAnsi="Arial" w:cs="Times New Roman"/>
                <w:spacing w:val="-3"/>
                <w:sz w:val="21"/>
                <w:szCs w:val="21"/>
              </w:rPr>
              <w:t>for review and signature</w:t>
            </w:r>
          </w:p>
        </w:tc>
      </w:tr>
      <w:tr w:rsidR="00C710B9" w:rsidRPr="00C710B9" w14:paraId="11F63933" w14:textId="77777777" w:rsidTr="00834E64">
        <w:trPr>
          <w:trHeight w:val="844"/>
        </w:trPr>
        <w:tc>
          <w:tcPr>
            <w:tcW w:w="10743" w:type="dxa"/>
            <w:gridSpan w:val="4"/>
            <w:vAlign w:val="bottom"/>
          </w:tcPr>
          <w:p w14:paraId="32F76E23" w14:textId="77777777" w:rsidR="00DB3950" w:rsidRPr="006A70CE" w:rsidRDefault="00DB3950" w:rsidP="00DB3950">
            <w:pPr>
              <w:numPr>
                <w:ilvl w:val="0"/>
                <w:numId w:val="53"/>
              </w:numPr>
              <w:tabs>
                <w:tab w:val="left" w:pos="-720"/>
                <w:tab w:val="left" w:pos="810"/>
                <w:tab w:val="left" w:pos="2340"/>
              </w:tabs>
              <w:suppressAutoHyphens/>
              <w:ind w:left="342" w:right="72" w:hanging="270"/>
              <w:contextualSpacing/>
              <w:jc w:val="both"/>
              <w:rPr>
                <w:rFonts w:ascii="Arial" w:eastAsia="Times New Roman" w:hAnsi="Arial" w:cs="Arial"/>
                <w:sz w:val="21"/>
                <w:szCs w:val="21"/>
              </w:rPr>
            </w:pPr>
            <w:r w:rsidRPr="006A70CE">
              <w:rPr>
                <w:rFonts w:ascii="Arial" w:eastAsia="Times New Roman" w:hAnsi="Arial" w:cs="Arial"/>
                <w:sz w:val="21"/>
                <w:szCs w:val="21"/>
              </w:rPr>
              <w:t xml:space="preserve">I understand that I must report changes in my provider’s telephone number or the address where the care is being conducted to my DHS Subsidy Worker within ten calendar days of the occurrence of the change. </w:t>
            </w:r>
          </w:p>
          <w:p w14:paraId="59491393" w14:textId="77777777" w:rsidR="00DB3950" w:rsidRPr="007A6DDE" w:rsidRDefault="00DB3950" w:rsidP="00DB3950">
            <w:pPr>
              <w:tabs>
                <w:tab w:val="left" w:pos="-720"/>
                <w:tab w:val="left" w:pos="810"/>
                <w:tab w:val="left" w:pos="2340"/>
              </w:tabs>
              <w:suppressAutoHyphens/>
              <w:ind w:left="342" w:right="72"/>
              <w:contextualSpacing/>
              <w:jc w:val="both"/>
              <w:rPr>
                <w:rFonts w:ascii="Arial" w:eastAsia="Times New Roman" w:hAnsi="Arial" w:cs="Arial"/>
                <w:sz w:val="12"/>
                <w:szCs w:val="12"/>
              </w:rPr>
            </w:pPr>
          </w:p>
          <w:p w14:paraId="6380C697" w14:textId="77777777" w:rsidR="00DB3950" w:rsidRPr="006A70CE" w:rsidRDefault="00DB3950" w:rsidP="00DB3950">
            <w:pPr>
              <w:numPr>
                <w:ilvl w:val="0"/>
                <w:numId w:val="53"/>
              </w:numPr>
              <w:tabs>
                <w:tab w:val="left" w:pos="-720"/>
                <w:tab w:val="left" w:pos="810"/>
                <w:tab w:val="left" w:pos="2340"/>
              </w:tabs>
              <w:suppressAutoHyphens/>
              <w:ind w:left="342" w:right="72" w:hanging="270"/>
              <w:contextualSpacing/>
              <w:jc w:val="both"/>
              <w:rPr>
                <w:rFonts w:ascii="Arial" w:eastAsia="Times New Roman" w:hAnsi="Arial" w:cs="Times New Roman"/>
                <w:spacing w:val="-3"/>
                <w:sz w:val="21"/>
                <w:szCs w:val="21"/>
              </w:rPr>
            </w:pPr>
            <w:r w:rsidRPr="006A70CE">
              <w:rPr>
                <w:rFonts w:ascii="Arial" w:eastAsia="Times New Roman" w:hAnsi="Arial" w:cs="Times New Roman"/>
                <w:spacing w:val="-3"/>
                <w:sz w:val="21"/>
                <w:szCs w:val="21"/>
              </w:rPr>
              <w:t xml:space="preserve">I certify that I reviewed the above information and I understand that my child care provider must be in compliance with all health and safety requirements at all times.  </w:t>
            </w:r>
          </w:p>
          <w:p w14:paraId="5E4F870A" w14:textId="77777777" w:rsidR="00DB3950" w:rsidRPr="007A6DDE" w:rsidRDefault="00DB3950" w:rsidP="00DB3950">
            <w:pPr>
              <w:tabs>
                <w:tab w:val="left" w:pos="-720"/>
                <w:tab w:val="left" w:pos="810"/>
                <w:tab w:val="left" w:pos="2340"/>
              </w:tabs>
              <w:suppressAutoHyphens/>
              <w:ind w:right="72"/>
              <w:jc w:val="both"/>
              <w:rPr>
                <w:rFonts w:ascii="Arial" w:eastAsia="Times New Roman" w:hAnsi="Arial" w:cs="Times New Roman"/>
                <w:spacing w:val="-3"/>
                <w:sz w:val="12"/>
                <w:szCs w:val="12"/>
              </w:rPr>
            </w:pPr>
          </w:p>
          <w:p w14:paraId="2BFC71F6" w14:textId="24246F0E" w:rsidR="00DB3950" w:rsidRPr="006A70CE" w:rsidRDefault="00DB3950" w:rsidP="00DB3950">
            <w:pPr>
              <w:numPr>
                <w:ilvl w:val="0"/>
                <w:numId w:val="53"/>
              </w:numPr>
              <w:tabs>
                <w:tab w:val="left" w:pos="-720"/>
                <w:tab w:val="left" w:pos="810"/>
                <w:tab w:val="left" w:pos="2340"/>
              </w:tabs>
              <w:suppressAutoHyphens/>
              <w:ind w:left="342" w:right="72" w:hanging="270"/>
              <w:contextualSpacing/>
              <w:jc w:val="both"/>
              <w:rPr>
                <w:rFonts w:ascii="Arial" w:eastAsia="Times New Roman" w:hAnsi="Arial" w:cs="Arial"/>
                <w:sz w:val="21"/>
                <w:szCs w:val="21"/>
              </w:rPr>
            </w:pPr>
            <w:r w:rsidRPr="006A70CE">
              <w:rPr>
                <w:rFonts w:ascii="Arial" w:eastAsia="Times New Roman" w:hAnsi="Arial" w:cs="Times New Roman"/>
                <w:spacing w:val="-3"/>
                <w:sz w:val="21"/>
                <w:szCs w:val="21"/>
              </w:rPr>
              <w:t xml:space="preserve">I understand that I am responsible for my selected choice of child care provider and accept the responsibility to ensure the exempt provider complies with the health and safety requirements.  </w:t>
            </w:r>
          </w:p>
          <w:p w14:paraId="39E86285" w14:textId="77777777" w:rsidR="00A16C67" w:rsidRPr="007A6DDE" w:rsidRDefault="00A16C67" w:rsidP="00A16C67">
            <w:pPr>
              <w:pStyle w:val="ListParagraph"/>
              <w:rPr>
                <w:rFonts w:ascii="Arial" w:eastAsia="Times New Roman" w:hAnsi="Arial" w:cs="Arial"/>
                <w:sz w:val="12"/>
                <w:szCs w:val="12"/>
              </w:rPr>
            </w:pPr>
          </w:p>
          <w:p w14:paraId="24C5234F" w14:textId="39BC93CE" w:rsidR="00A16C67" w:rsidRPr="006A70CE" w:rsidRDefault="00A16C67" w:rsidP="00DB3950">
            <w:pPr>
              <w:numPr>
                <w:ilvl w:val="0"/>
                <w:numId w:val="53"/>
              </w:numPr>
              <w:tabs>
                <w:tab w:val="left" w:pos="-720"/>
                <w:tab w:val="left" w:pos="810"/>
                <w:tab w:val="left" w:pos="2340"/>
              </w:tabs>
              <w:suppressAutoHyphens/>
              <w:ind w:left="342" w:right="72" w:hanging="270"/>
              <w:contextualSpacing/>
              <w:jc w:val="both"/>
              <w:rPr>
                <w:rFonts w:ascii="Arial" w:eastAsia="Times New Roman" w:hAnsi="Arial" w:cs="Arial"/>
                <w:sz w:val="21"/>
                <w:szCs w:val="21"/>
              </w:rPr>
            </w:pPr>
            <w:r w:rsidRPr="006A70CE">
              <w:rPr>
                <w:rFonts w:ascii="Arial" w:eastAsia="Times New Roman" w:hAnsi="Arial" w:cs="Arial"/>
                <w:sz w:val="21"/>
                <w:szCs w:val="21"/>
              </w:rPr>
              <w:t xml:space="preserve">I understand that the department may contact my provider to discuss or verify any information regarding the above health and safety requirements or the Child Care Provider Certificate and Confirmation form (DHS 918). </w:t>
            </w:r>
          </w:p>
          <w:p w14:paraId="0EACB05B" w14:textId="77777777" w:rsidR="00DB3950" w:rsidRPr="00C710B9" w:rsidRDefault="00DB3950" w:rsidP="00DB3950">
            <w:pPr>
              <w:tabs>
                <w:tab w:val="left" w:pos="-720"/>
                <w:tab w:val="left" w:pos="810"/>
                <w:tab w:val="left" w:pos="2340"/>
              </w:tabs>
              <w:suppressAutoHyphens/>
              <w:ind w:right="72"/>
              <w:jc w:val="both"/>
              <w:rPr>
                <w:rFonts w:ascii="Arial" w:eastAsia="Times New Roman" w:hAnsi="Arial" w:cs="Arial"/>
                <w:sz w:val="12"/>
                <w:szCs w:val="12"/>
              </w:rPr>
            </w:pPr>
          </w:p>
        </w:tc>
      </w:tr>
      <w:tr w:rsidR="00C710B9" w:rsidRPr="00C710B9" w14:paraId="328F43DE" w14:textId="77777777" w:rsidTr="00834E64">
        <w:trPr>
          <w:trHeight w:val="504"/>
        </w:trPr>
        <w:tc>
          <w:tcPr>
            <w:tcW w:w="2588" w:type="dxa"/>
            <w:vAlign w:val="bottom"/>
          </w:tcPr>
          <w:p w14:paraId="2DFD1E76"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t>Client Name (PRINT):</w:t>
            </w:r>
          </w:p>
        </w:tc>
        <w:tc>
          <w:tcPr>
            <w:tcW w:w="5600" w:type="dxa"/>
            <w:tcBorders>
              <w:bottom w:val="single" w:sz="8" w:space="0" w:color="auto"/>
            </w:tcBorders>
            <w:vAlign w:val="bottom"/>
          </w:tcPr>
          <w:p w14:paraId="628672E7" w14:textId="124F48A4" w:rsidR="00DB3950" w:rsidRPr="00C710B9" w:rsidRDefault="00C168A8"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fldChar w:fldCharType="begin">
                <w:ffData>
                  <w:name w:val="Text5"/>
                  <w:enabled/>
                  <w:calcOnExit w:val="0"/>
                  <w:textInput/>
                </w:ffData>
              </w:fldChar>
            </w:r>
            <w:bookmarkStart w:id="5" w:name="Text5"/>
            <w:r w:rsidRPr="00C710B9">
              <w:rPr>
                <w:rFonts w:ascii="Arial" w:eastAsia="Times New Roman" w:hAnsi="Arial" w:cs="Times New Roman"/>
                <w:spacing w:val="-3"/>
                <w:sz w:val="21"/>
                <w:szCs w:val="21"/>
              </w:rPr>
              <w:instrText xml:space="preserve"> FORMTEXT </w:instrText>
            </w:r>
            <w:r w:rsidRPr="00C710B9">
              <w:rPr>
                <w:rFonts w:ascii="Arial" w:eastAsia="Times New Roman" w:hAnsi="Arial" w:cs="Times New Roman"/>
                <w:spacing w:val="-3"/>
                <w:sz w:val="21"/>
                <w:szCs w:val="21"/>
              </w:rPr>
            </w:r>
            <w:r w:rsidRPr="00C710B9">
              <w:rPr>
                <w:rFonts w:ascii="Arial" w:eastAsia="Times New Roman" w:hAnsi="Arial" w:cs="Times New Roman"/>
                <w:spacing w:val="-3"/>
                <w:sz w:val="21"/>
                <w:szCs w:val="21"/>
              </w:rPr>
              <w:fldChar w:fldCharType="separate"/>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spacing w:val="-3"/>
                <w:sz w:val="21"/>
                <w:szCs w:val="21"/>
              </w:rPr>
              <w:fldChar w:fldCharType="end"/>
            </w:r>
            <w:bookmarkEnd w:id="5"/>
          </w:p>
        </w:tc>
        <w:tc>
          <w:tcPr>
            <w:tcW w:w="2555" w:type="dxa"/>
            <w:gridSpan w:val="2"/>
            <w:vAlign w:val="bottom"/>
          </w:tcPr>
          <w:p w14:paraId="5AF2E02F"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p>
        </w:tc>
      </w:tr>
      <w:tr w:rsidR="00C710B9" w:rsidRPr="00C710B9" w14:paraId="0A1995AE" w14:textId="77777777" w:rsidTr="00834E64">
        <w:trPr>
          <w:trHeight w:val="504"/>
        </w:trPr>
        <w:tc>
          <w:tcPr>
            <w:tcW w:w="2588" w:type="dxa"/>
            <w:vAlign w:val="bottom"/>
          </w:tcPr>
          <w:p w14:paraId="57820155"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t>Client Signature:</w:t>
            </w:r>
          </w:p>
        </w:tc>
        <w:tc>
          <w:tcPr>
            <w:tcW w:w="5600" w:type="dxa"/>
            <w:tcBorders>
              <w:top w:val="single" w:sz="8" w:space="0" w:color="auto"/>
              <w:bottom w:val="single" w:sz="8" w:space="0" w:color="auto"/>
            </w:tcBorders>
            <w:vAlign w:val="bottom"/>
          </w:tcPr>
          <w:p w14:paraId="3179F092"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p>
        </w:tc>
        <w:tc>
          <w:tcPr>
            <w:tcW w:w="699" w:type="dxa"/>
            <w:vAlign w:val="bottom"/>
          </w:tcPr>
          <w:p w14:paraId="2E0EF0F3" w14:textId="77777777" w:rsidR="00DB3950" w:rsidRPr="00C710B9" w:rsidRDefault="00DB3950"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t>Date:</w:t>
            </w:r>
          </w:p>
        </w:tc>
        <w:tc>
          <w:tcPr>
            <w:tcW w:w="1856" w:type="dxa"/>
            <w:tcBorders>
              <w:bottom w:val="single" w:sz="8" w:space="0" w:color="auto"/>
            </w:tcBorders>
            <w:vAlign w:val="bottom"/>
          </w:tcPr>
          <w:p w14:paraId="0E3E60F0" w14:textId="3F6EA370" w:rsidR="00DB3950" w:rsidRPr="00C710B9" w:rsidRDefault="00C168A8" w:rsidP="00DB3950">
            <w:pPr>
              <w:tabs>
                <w:tab w:val="left" w:pos="-720"/>
                <w:tab w:val="left" w:pos="810"/>
                <w:tab w:val="left" w:pos="1620"/>
              </w:tabs>
              <w:suppressAutoHyphens/>
              <w:ind w:right="-180"/>
              <w:rPr>
                <w:rFonts w:ascii="Arial" w:eastAsia="Times New Roman" w:hAnsi="Arial" w:cs="Times New Roman"/>
                <w:spacing w:val="-3"/>
                <w:sz w:val="21"/>
                <w:szCs w:val="21"/>
              </w:rPr>
            </w:pPr>
            <w:r w:rsidRPr="00C710B9">
              <w:rPr>
                <w:rFonts w:ascii="Arial" w:eastAsia="Times New Roman" w:hAnsi="Arial" w:cs="Times New Roman"/>
                <w:spacing w:val="-3"/>
                <w:sz w:val="21"/>
                <w:szCs w:val="21"/>
              </w:rPr>
              <w:fldChar w:fldCharType="begin">
                <w:ffData>
                  <w:name w:val="Text6"/>
                  <w:enabled/>
                  <w:calcOnExit w:val="0"/>
                  <w:textInput/>
                </w:ffData>
              </w:fldChar>
            </w:r>
            <w:bookmarkStart w:id="6" w:name="Text6"/>
            <w:r w:rsidRPr="00C710B9">
              <w:rPr>
                <w:rFonts w:ascii="Arial" w:eastAsia="Times New Roman" w:hAnsi="Arial" w:cs="Times New Roman"/>
                <w:spacing w:val="-3"/>
                <w:sz w:val="21"/>
                <w:szCs w:val="21"/>
              </w:rPr>
              <w:instrText xml:space="preserve"> FORMTEXT </w:instrText>
            </w:r>
            <w:r w:rsidRPr="00C710B9">
              <w:rPr>
                <w:rFonts w:ascii="Arial" w:eastAsia="Times New Roman" w:hAnsi="Arial" w:cs="Times New Roman"/>
                <w:spacing w:val="-3"/>
                <w:sz w:val="21"/>
                <w:szCs w:val="21"/>
              </w:rPr>
            </w:r>
            <w:r w:rsidRPr="00C710B9">
              <w:rPr>
                <w:rFonts w:ascii="Arial" w:eastAsia="Times New Roman" w:hAnsi="Arial" w:cs="Times New Roman"/>
                <w:spacing w:val="-3"/>
                <w:sz w:val="21"/>
                <w:szCs w:val="21"/>
              </w:rPr>
              <w:fldChar w:fldCharType="separate"/>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noProof/>
                <w:spacing w:val="-3"/>
                <w:sz w:val="21"/>
                <w:szCs w:val="21"/>
              </w:rPr>
              <w:t> </w:t>
            </w:r>
            <w:r w:rsidRPr="00C710B9">
              <w:rPr>
                <w:rFonts w:ascii="Arial" w:eastAsia="Times New Roman" w:hAnsi="Arial" w:cs="Times New Roman"/>
                <w:spacing w:val="-3"/>
                <w:sz w:val="21"/>
                <w:szCs w:val="21"/>
              </w:rPr>
              <w:fldChar w:fldCharType="end"/>
            </w:r>
            <w:bookmarkEnd w:id="6"/>
          </w:p>
        </w:tc>
      </w:tr>
    </w:tbl>
    <w:p w14:paraId="3BE4BB01" w14:textId="77777777" w:rsidR="00AB4FCF" w:rsidRPr="00451818" w:rsidRDefault="00AB4FCF" w:rsidP="00741B9C">
      <w:pPr>
        <w:spacing w:after="0"/>
        <w:rPr>
          <w:rFonts w:ascii="Arial" w:hAnsi="Arial" w:cs="Arial"/>
          <w:sz w:val="12"/>
          <w:szCs w:val="12"/>
        </w:rPr>
      </w:pPr>
    </w:p>
    <w:sectPr w:rsidR="00AB4FCF" w:rsidRPr="00451818" w:rsidSect="007B5FB7">
      <w:headerReference w:type="default" r:id="rId9"/>
      <w:footerReference w:type="default" r:id="rId10"/>
      <w:pgSz w:w="12240" w:h="15840" w:code="1"/>
      <w:pgMar w:top="1008"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D5735" w14:textId="77777777" w:rsidR="001435EE" w:rsidRDefault="001435EE" w:rsidP="00FE6092">
      <w:pPr>
        <w:spacing w:after="0" w:line="240" w:lineRule="auto"/>
      </w:pPr>
      <w:r>
        <w:separator/>
      </w:r>
    </w:p>
  </w:endnote>
  <w:endnote w:type="continuationSeparator" w:id="0">
    <w:p w14:paraId="5E5FF7DF" w14:textId="77777777" w:rsidR="001435EE" w:rsidRDefault="001435EE" w:rsidP="00FE6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544825"/>
      <w:docPartObj>
        <w:docPartGallery w:val="Page Numbers (Bottom of Page)"/>
        <w:docPartUnique/>
      </w:docPartObj>
    </w:sdtPr>
    <w:sdtContent>
      <w:sdt>
        <w:sdtPr>
          <w:id w:val="-1705238520"/>
          <w:docPartObj>
            <w:docPartGallery w:val="Page Numbers (Top of Page)"/>
            <w:docPartUnique/>
          </w:docPartObj>
        </w:sdtPr>
        <w:sdtContent>
          <w:p w14:paraId="7E08A5AD" w14:textId="0F39544B" w:rsidR="001435EE" w:rsidRDefault="001435EE" w:rsidP="007D07CF">
            <w:pPr>
              <w:pStyle w:val="Footer"/>
              <w:tabs>
                <w:tab w:val="clear" w:pos="4680"/>
                <w:tab w:val="center" w:pos="5670"/>
              </w:tabs>
            </w:pPr>
            <w:r>
              <w:t xml:space="preserve">DHS 937 (REV 10/2021) </w:t>
            </w:r>
            <w:r>
              <w:tab/>
            </w:r>
            <w:r>
              <w:tab/>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r>
              <w:tab/>
            </w:r>
            <w:r>
              <w:tab/>
            </w: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3FDF5" w14:textId="77777777" w:rsidR="001435EE" w:rsidRDefault="001435EE" w:rsidP="00FE6092">
      <w:pPr>
        <w:spacing w:after="0" w:line="240" w:lineRule="auto"/>
      </w:pPr>
      <w:r>
        <w:separator/>
      </w:r>
    </w:p>
  </w:footnote>
  <w:footnote w:type="continuationSeparator" w:id="0">
    <w:p w14:paraId="58B4DA9C" w14:textId="77777777" w:rsidR="001435EE" w:rsidRDefault="001435EE" w:rsidP="00FE6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4EE9" w14:textId="3259C703" w:rsidR="001435EE" w:rsidRPr="00FE6092" w:rsidRDefault="001435EE" w:rsidP="00A23A72">
    <w:pPr>
      <w:pStyle w:val="Header"/>
      <w:tabs>
        <w:tab w:val="clear" w:pos="4680"/>
        <w:tab w:val="clear" w:pos="9360"/>
        <w:tab w:val="right" w:pos="14040"/>
      </w:tabs>
      <w:ind w:left="-360" w:right="-504"/>
      <w:rPr>
        <w:rFonts w:ascii="Arial" w:hAnsi="Arial" w:cs="Arial"/>
        <w:sz w:val="16"/>
        <w:szCs w:val="16"/>
      </w:rPr>
    </w:pPr>
    <w:r w:rsidRPr="00FE6092">
      <w:rPr>
        <w:rFonts w:ascii="Arial" w:hAnsi="Arial" w:cs="Arial"/>
        <w:sz w:val="16"/>
        <w:szCs w:val="16"/>
      </w:rPr>
      <w:t>STATE OF HAWAII</w:t>
    </w:r>
    <w:r>
      <w:rPr>
        <w:rFonts w:ascii="Arial" w:hAnsi="Arial" w:cs="Arial"/>
        <w:sz w:val="20"/>
        <w:szCs w:val="20"/>
      </w:rPr>
      <w:tab/>
    </w:r>
    <w:r w:rsidRPr="00FE6092">
      <w:rPr>
        <w:rFonts w:ascii="Arial" w:hAnsi="Arial" w:cs="Arial"/>
        <w:sz w:val="16"/>
        <w:szCs w:val="16"/>
      </w:rPr>
      <w:t>BENEFIT, EMPLOYMENT &amp; SUPPORT SERVICES DIVISION</w:t>
    </w:r>
  </w:p>
  <w:p w14:paraId="5DDF0FEB" w14:textId="16A2C5B7" w:rsidR="001435EE" w:rsidRPr="00FE6092" w:rsidRDefault="001435EE" w:rsidP="00A23A72">
    <w:pPr>
      <w:pStyle w:val="Header"/>
      <w:tabs>
        <w:tab w:val="clear" w:pos="4680"/>
      </w:tabs>
      <w:ind w:left="-360"/>
      <w:rPr>
        <w:rFonts w:ascii="Arial" w:hAnsi="Arial" w:cs="Arial"/>
        <w:sz w:val="16"/>
        <w:szCs w:val="16"/>
      </w:rPr>
    </w:pPr>
    <w:r w:rsidRPr="00FE6092">
      <w:rPr>
        <w:rFonts w:ascii="Arial" w:hAnsi="Arial" w:cs="Arial"/>
        <w:sz w:val="16"/>
        <w:szCs w:val="16"/>
      </w:rPr>
      <w:t>Department of Human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64E"/>
    <w:multiLevelType w:val="hybridMultilevel"/>
    <w:tmpl w:val="394A18E8"/>
    <w:lvl w:ilvl="0" w:tplc="B882DA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24C04"/>
    <w:multiLevelType w:val="hybridMultilevel"/>
    <w:tmpl w:val="18E6B1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D1268"/>
    <w:multiLevelType w:val="hybridMultilevel"/>
    <w:tmpl w:val="7F381396"/>
    <w:lvl w:ilvl="0" w:tplc="C8DEA318">
      <w:start w:val="1"/>
      <w:numFmt w:val="decimal"/>
      <w:lvlText w:val="(%1)"/>
      <w:lvlJc w:val="left"/>
      <w:pPr>
        <w:ind w:left="720" w:hanging="360"/>
      </w:pPr>
      <w:rPr>
        <w:rFonts w:hint="default"/>
      </w:rPr>
    </w:lvl>
    <w:lvl w:ilvl="1" w:tplc="42FA0352">
      <w:start w:val="1"/>
      <w:numFmt w:val="upperLetter"/>
      <w:lvlText w:val="(%2)"/>
      <w:lvlJc w:val="left"/>
      <w:pPr>
        <w:ind w:left="1440" w:hanging="360"/>
      </w:pPr>
      <w:rPr>
        <w:rFonts w:hint="default"/>
      </w:rPr>
    </w:lvl>
    <w:lvl w:ilvl="2" w:tplc="13589526">
      <w:start w:val="1"/>
      <w:numFmt w:val="lowerRoman"/>
      <w:lvlText w:val="(%3)"/>
      <w:lvlJc w:val="left"/>
      <w:pPr>
        <w:ind w:left="3060" w:hanging="1080"/>
      </w:pPr>
      <w:rPr>
        <w:rFonts w:hint="default"/>
      </w:rPr>
    </w:lvl>
    <w:lvl w:ilvl="3" w:tplc="DE66AB2E">
      <w:start w:val="2"/>
      <w:numFmt w:val="lowerLetter"/>
      <w:lvlText w:val="(%4)"/>
      <w:lvlJc w:val="left"/>
      <w:pPr>
        <w:ind w:left="3240" w:hanging="72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D40B0"/>
    <w:multiLevelType w:val="hybridMultilevel"/>
    <w:tmpl w:val="8DB8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26C33"/>
    <w:multiLevelType w:val="hybridMultilevel"/>
    <w:tmpl w:val="91C6076C"/>
    <w:lvl w:ilvl="0" w:tplc="B882DA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7D7BB0"/>
    <w:multiLevelType w:val="hybridMultilevel"/>
    <w:tmpl w:val="E9AE5796"/>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F3E6B8F"/>
    <w:multiLevelType w:val="hybridMultilevel"/>
    <w:tmpl w:val="188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83505"/>
    <w:multiLevelType w:val="hybridMultilevel"/>
    <w:tmpl w:val="645474C0"/>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A46DF"/>
    <w:multiLevelType w:val="hybridMultilevel"/>
    <w:tmpl w:val="F88A5194"/>
    <w:lvl w:ilvl="0" w:tplc="1A9AD396">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6480E2E"/>
    <w:multiLevelType w:val="hybridMultilevel"/>
    <w:tmpl w:val="045207F6"/>
    <w:lvl w:ilvl="0" w:tplc="8C3E900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92552CD"/>
    <w:multiLevelType w:val="hybridMultilevel"/>
    <w:tmpl w:val="AAA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410C2"/>
    <w:multiLevelType w:val="hybridMultilevel"/>
    <w:tmpl w:val="4058BA94"/>
    <w:lvl w:ilvl="0" w:tplc="861A00D4">
      <w:start w:val="5"/>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B1805"/>
    <w:multiLevelType w:val="hybridMultilevel"/>
    <w:tmpl w:val="46AA7D08"/>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33627"/>
    <w:multiLevelType w:val="hybridMultilevel"/>
    <w:tmpl w:val="981CD60E"/>
    <w:lvl w:ilvl="0" w:tplc="A4804DBC">
      <w:start w:val="1"/>
      <w:numFmt w:val="decimal"/>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2A5120B8"/>
    <w:multiLevelType w:val="hybridMultilevel"/>
    <w:tmpl w:val="C2084D6C"/>
    <w:lvl w:ilvl="0" w:tplc="1E865C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3D41"/>
    <w:multiLevelType w:val="hybridMultilevel"/>
    <w:tmpl w:val="0AE8E640"/>
    <w:lvl w:ilvl="0" w:tplc="C33C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E5D4FEA"/>
    <w:multiLevelType w:val="hybridMultilevel"/>
    <w:tmpl w:val="17D0ECD8"/>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339E7"/>
    <w:multiLevelType w:val="hybridMultilevel"/>
    <w:tmpl w:val="1112259E"/>
    <w:lvl w:ilvl="0" w:tplc="B0AC3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53966"/>
    <w:multiLevelType w:val="hybridMultilevel"/>
    <w:tmpl w:val="DA129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84197"/>
    <w:multiLevelType w:val="hybridMultilevel"/>
    <w:tmpl w:val="42F2ACE4"/>
    <w:lvl w:ilvl="0" w:tplc="C33C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763616"/>
    <w:multiLevelType w:val="hybridMultilevel"/>
    <w:tmpl w:val="534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237C8"/>
    <w:multiLevelType w:val="hybridMultilevel"/>
    <w:tmpl w:val="4AD098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C0F5CA2"/>
    <w:multiLevelType w:val="hybridMultilevel"/>
    <w:tmpl w:val="16EA4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7508D"/>
    <w:multiLevelType w:val="hybridMultilevel"/>
    <w:tmpl w:val="894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B62D9"/>
    <w:multiLevelType w:val="hybridMultilevel"/>
    <w:tmpl w:val="83C486A8"/>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3FFA1D5A"/>
    <w:multiLevelType w:val="hybridMultilevel"/>
    <w:tmpl w:val="87880612"/>
    <w:lvl w:ilvl="0" w:tplc="C33C884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1DD0CB4"/>
    <w:multiLevelType w:val="hybridMultilevel"/>
    <w:tmpl w:val="25824B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9C25E2F"/>
    <w:multiLevelType w:val="hybridMultilevel"/>
    <w:tmpl w:val="D236EEB2"/>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15:restartNumberingAfterBreak="0">
    <w:nsid w:val="4CBC0F9F"/>
    <w:multiLevelType w:val="hybridMultilevel"/>
    <w:tmpl w:val="EB20BA5A"/>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A1F04"/>
    <w:multiLevelType w:val="hybridMultilevel"/>
    <w:tmpl w:val="058E954E"/>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C824B1"/>
    <w:multiLevelType w:val="hybridMultilevel"/>
    <w:tmpl w:val="16A898A2"/>
    <w:lvl w:ilvl="0" w:tplc="C33C8842">
      <w:start w:val="1"/>
      <w:numFmt w:val="decimal"/>
      <w:lvlText w:val="(%1)"/>
      <w:lvlJc w:val="left"/>
      <w:pPr>
        <w:ind w:left="1440" w:hanging="360"/>
      </w:pPr>
      <w:rPr>
        <w:rFonts w:hint="default"/>
      </w:rPr>
    </w:lvl>
    <w:lvl w:ilvl="1" w:tplc="FDE61368">
      <w:start w:val="1"/>
      <w:numFmt w:val="upperLetter"/>
      <w:lvlText w:val="(%2)"/>
      <w:lvlJc w:val="left"/>
      <w:pPr>
        <w:ind w:left="3870" w:hanging="360"/>
      </w:pPr>
      <w:rPr>
        <w:rFonts w:ascii="Courier New" w:eastAsia="Times New Roman" w:hAnsi="Courier New" w:cs="Courier New"/>
      </w:rPr>
    </w:lvl>
    <w:lvl w:ilvl="2" w:tplc="4D647608">
      <w:start w:val="2"/>
      <w:numFmt w:val="lowerLetter"/>
      <w:lvlText w:val="(%3)"/>
      <w:lvlJc w:val="left"/>
      <w:pPr>
        <w:ind w:left="3420" w:hanging="720"/>
      </w:pPr>
      <w:rPr>
        <w:rFonts w:hint="default"/>
        <w:u w:val="non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8F6081"/>
    <w:multiLevelType w:val="hybridMultilevel"/>
    <w:tmpl w:val="7C02CF80"/>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15:restartNumberingAfterBreak="0">
    <w:nsid w:val="539E1675"/>
    <w:multiLevelType w:val="hybridMultilevel"/>
    <w:tmpl w:val="24288FF0"/>
    <w:lvl w:ilvl="0" w:tplc="B882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151870"/>
    <w:multiLevelType w:val="hybridMultilevel"/>
    <w:tmpl w:val="8946E34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5917209C"/>
    <w:multiLevelType w:val="hybridMultilevel"/>
    <w:tmpl w:val="5F2EF1C6"/>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46389"/>
    <w:multiLevelType w:val="hybridMultilevel"/>
    <w:tmpl w:val="B546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93781"/>
    <w:multiLevelType w:val="hybridMultilevel"/>
    <w:tmpl w:val="275C7526"/>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349C7"/>
    <w:multiLevelType w:val="hybridMultilevel"/>
    <w:tmpl w:val="3FA27E24"/>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5496DF7"/>
    <w:multiLevelType w:val="hybridMultilevel"/>
    <w:tmpl w:val="BC9C3C70"/>
    <w:lvl w:ilvl="0" w:tplc="4094DE40">
      <w:start w:val="2"/>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E15D1"/>
    <w:multiLevelType w:val="hybridMultilevel"/>
    <w:tmpl w:val="2752CE52"/>
    <w:lvl w:ilvl="0" w:tplc="B882DAC4">
      <w:start w:val="1"/>
      <w:numFmt w:val="decimal"/>
      <w:lvlText w:val="(%1)"/>
      <w:lvlJc w:val="left"/>
      <w:pPr>
        <w:ind w:left="2430" w:hanging="360"/>
      </w:pPr>
      <w:rPr>
        <w:rFonts w:hint="default"/>
      </w:rPr>
    </w:lvl>
    <w:lvl w:ilvl="1" w:tplc="65BEB5EE">
      <w:start w:val="5"/>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15:restartNumberingAfterBreak="0">
    <w:nsid w:val="6648165B"/>
    <w:multiLevelType w:val="hybridMultilevel"/>
    <w:tmpl w:val="C19290B8"/>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C70C6"/>
    <w:multiLevelType w:val="hybridMultilevel"/>
    <w:tmpl w:val="D0281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683144"/>
    <w:multiLevelType w:val="hybridMultilevel"/>
    <w:tmpl w:val="72B88CB6"/>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6D825DE0"/>
    <w:multiLevelType w:val="hybridMultilevel"/>
    <w:tmpl w:val="36CC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A54D4"/>
    <w:multiLevelType w:val="hybridMultilevel"/>
    <w:tmpl w:val="C1300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846F17"/>
    <w:multiLevelType w:val="hybridMultilevel"/>
    <w:tmpl w:val="9956FD2C"/>
    <w:lvl w:ilvl="0" w:tplc="B882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45A7918"/>
    <w:multiLevelType w:val="hybridMultilevel"/>
    <w:tmpl w:val="8E52457E"/>
    <w:lvl w:ilvl="0" w:tplc="1472B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745E061F"/>
    <w:multiLevelType w:val="hybridMultilevel"/>
    <w:tmpl w:val="2A6CBE22"/>
    <w:lvl w:ilvl="0" w:tplc="DFC081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6F6225"/>
    <w:multiLevelType w:val="hybridMultilevel"/>
    <w:tmpl w:val="9D601478"/>
    <w:lvl w:ilvl="0" w:tplc="F85463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700A16"/>
    <w:multiLevelType w:val="hybridMultilevel"/>
    <w:tmpl w:val="578E3E2C"/>
    <w:lvl w:ilvl="0" w:tplc="B882DA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65E4FAB"/>
    <w:multiLevelType w:val="hybridMultilevel"/>
    <w:tmpl w:val="1308976A"/>
    <w:lvl w:ilvl="0" w:tplc="DE66AB2E">
      <w:start w:val="2"/>
      <w:numFmt w:val="lowerLetter"/>
      <w:lvlText w:val="(%1)"/>
      <w:lvlJc w:val="left"/>
      <w:pPr>
        <w:ind w:left="32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B936D1"/>
    <w:multiLevelType w:val="hybridMultilevel"/>
    <w:tmpl w:val="B194FD5E"/>
    <w:lvl w:ilvl="0" w:tplc="B0AC35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A3401"/>
    <w:multiLevelType w:val="hybridMultilevel"/>
    <w:tmpl w:val="394A18E8"/>
    <w:lvl w:ilvl="0" w:tplc="B882DA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3"/>
  </w:num>
  <w:num w:numId="3">
    <w:abstractNumId w:val="18"/>
  </w:num>
  <w:num w:numId="4">
    <w:abstractNumId w:val="43"/>
  </w:num>
  <w:num w:numId="5">
    <w:abstractNumId w:val="51"/>
  </w:num>
  <w:num w:numId="6">
    <w:abstractNumId w:val="17"/>
  </w:num>
  <w:num w:numId="7">
    <w:abstractNumId w:val="10"/>
  </w:num>
  <w:num w:numId="8">
    <w:abstractNumId w:val="20"/>
  </w:num>
  <w:num w:numId="9">
    <w:abstractNumId w:val="6"/>
  </w:num>
  <w:num w:numId="10">
    <w:abstractNumId w:val="23"/>
  </w:num>
  <w:num w:numId="11">
    <w:abstractNumId w:val="31"/>
  </w:num>
  <w:num w:numId="12">
    <w:abstractNumId w:val="14"/>
  </w:num>
  <w:num w:numId="13">
    <w:abstractNumId w:val="41"/>
  </w:num>
  <w:num w:numId="14">
    <w:abstractNumId w:val="26"/>
  </w:num>
  <w:num w:numId="15">
    <w:abstractNumId w:val="21"/>
  </w:num>
  <w:num w:numId="16">
    <w:abstractNumId w:val="35"/>
  </w:num>
  <w:num w:numId="17">
    <w:abstractNumId w:val="1"/>
  </w:num>
  <w:num w:numId="18">
    <w:abstractNumId w:val="4"/>
  </w:num>
  <w:num w:numId="19">
    <w:abstractNumId w:val="52"/>
  </w:num>
  <w:num w:numId="20">
    <w:abstractNumId w:val="25"/>
  </w:num>
  <w:num w:numId="21">
    <w:abstractNumId w:val="15"/>
  </w:num>
  <w:num w:numId="22">
    <w:abstractNumId w:val="19"/>
  </w:num>
  <w:num w:numId="23">
    <w:abstractNumId w:val="39"/>
  </w:num>
  <w:num w:numId="24">
    <w:abstractNumId w:val="24"/>
  </w:num>
  <w:num w:numId="25">
    <w:abstractNumId w:val="27"/>
  </w:num>
  <w:num w:numId="26">
    <w:abstractNumId w:val="9"/>
  </w:num>
  <w:num w:numId="27">
    <w:abstractNumId w:val="0"/>
  </w:num>
  <w:num w:numId="28">
    <w:abstractNumId w:val="38"/>
  </w:num>
  <w:num w:numId="29">
    <w:abstractNumId w:val="30"/>
  </w:num>
  <w:num w:numId="30">
    <w:abstractNumId w:val="11"/>
  </w:num>
  <w:num w:numId="31">
    <w:abstractNumId w:val="13"/>
  </w:num>
  <w:num w:numId="32">
    <w:abstractNumId w:val="2"/>
  </w:num>
  <w:num w:numId="33">
    <w:abstractNumId w:val="28"/>
  </w:num>
  <w:num w:numId="34">
    <w:abstractNumId w:val="29"/>
  </w:num>
  <w:num w:numId="35">
    <w:abstractNumId w:val="34"/>
  </w:num>
  <w:num w:numId="36">
    <w:abstractNumId w:val="40"/>
  </w:num>
  <w:num w:numId="37">
    <w:abstractNumId w:val="12"/>
  </w:num>
  <w:num w:numId="38">
    <w:abstractNumId w:val="7"/>
  </w:num>
  <w:num w:numId="39">
    <w:abstractNumId w:val="16"/>
  </w:num>
  <w:num w:numId="40">
    <w:abstractNumId w:val="50"/>
  </w:num>
  <w:num w:numId="41">
    <w:abstractNumId w:val="36"/>
  </w:num>
  <w:num w:numId="42">
    <w:abstractNumId w:val="37"/>
  </w:num>
  <w:num w:numId="43">
    <w:abstractNumId w:val="46"/>
  </w:num>
  <w:num w:numId="44">
    <w:abstractNumId w:val="5"/>
  </w:num>
  <w:num w:numId="45">
    <w:abstractNumId w:val="42"/>
  </w:num>
  <w:num w:numId="46">
    <w:abstractNumId w:val="32"/>
  </w:num>
  <w:num w:numId="47">
    <w:abstractNumId w:val="49"/>
  </w:num>
  <w:num w:numId="48">
    <w:abstractNumId w:val="45"/>
  </w:num>
  <w:num w:numId="49">
    <w:abstractNumId w:val="47"/>
  </w:num>
  <w:num w:numId="50">
    <w:abstractNumId w:val="48"/>
  </w:num>
  <w:num w:numId="51">
    <w:abstractNumId w:val="22"/>
  </w:num>
  <w:num w:numId="52">
    <w:abstractNumId w:val="33"/>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J8oQiiuUjM1+cGN2Y3ARJm2pXRQ3J7Tfm0aFWPK/426Jbkx7TcrKcMc40N9RYvxiKaDpyuX7+NVpA1JbvJYBg==" w:salt="gzq1l1f5BMoS/TKwR16Ly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92"/>
    <w:rsid w:val="0000328C"/>
    <w:rsid w:val="000065CB"/>
    <w:rsid w:val="0000717B"/>
    <w:rsid w:val="000107D1"/>
    <w:rsid w:val="00013ACC"/>
    <w:rsid w:val="000232D9"/>
    <w:rsid w:val="00024431"/>
    <w:rsid w:val="000272EF"/>
    <w:rsid w:val="00030F27"/>
    <w:rsid w:val="00031FDE"/>
    <w:rsid w:val="000327C2"/>
    <w:rsid w:val="0003454F"/>
    <w:rsid w:val="00036566"/>
    <w:rsid w:val="0004365F"/>
    <w:rsid w:val="00050693"/>
    <w:rsid w:val="00050EE3"/>
    <w:rsid w:val="00051782"/>
    <w:rsid w:val="000530CB"/>
    <w:rsid w:val="00055831"/>
    <w:rsid w:val="00055B68"/>
    <w:rsid w:val="00060716"/>
    <w:rsid w:val="00063D7A"/>
    <w:rsid w:val="00067177"/>
    <w:rsid w:val="0007438B"/>
    <w:rsid w:val="00074686"/>
    <w:rsid w:val="0008028E"/>
    <w:rsid w:val="00080392"/>
    <w:rsid w:val="000822EE"/>
    <w:rsid w:val="00083E7A"/>
    <w:rsid w:val="000877E8"/>
    <w:rsid w:val="000902FB"/>
    <w:rsid w:val="000916B9"/>
    <w:rsid w:val="000A1A65"/>
    <w:rsid w:val="000A4CCB"/>
    <w:rsid w:val="000A770B"/>
    <w:rsid w:val="000C107A"/>
    <w:rsid w:val="000C3817"/>
    <w:rsid w:val="000C40BA"/>
    <w:rsid w:val="000C4785"/>
    <w:rsid w:val="000C5D8A"/>
    <w:rsid w:val="000C6AD2"/>
    <w:rsid w:val="000E3091"/>
    <w:rsid w:val="000E3AB8"/>
    <w:rsid w:val="000E6CBB"/>
    <w:rsid w:val="000E76F3"/>
    <w:rsid w:val="000F0235"/>
    <w:rsid w:val="000F65F3"/>
    <w:rsid w:val="001046CB"/>
    <w:rsid w:val="001051AD"/>
    <w:rsid w:val="00105765"/>
    <w:rsid w:val="001078EE"/>
    <w:rsid w:val="001138B0"/>
    <w:rsid w:val="00115980"/>
    <w:rsid w:val="00121227"/>
    <w:rsid w:val="001232EB"/>
    <w:rsid w:val="00126638"/>
    <w:rsid w:val="00130038"/>
    <w:rsid w:val="00132849"/>
    <w:rsid w:val="0013550B"/>
    <w:rsid w:val="00135530"/>
    <w:rsid w:val="00135715"/>
    <w:rsid w:val="00137785"/>
    <w:rsid w:val="00142C5E"/>
    <w:rsid w:val="001435EE"/>
    <w:rsid w:val="00144BEB"/>
    <w:rsid w:val="00146DD7"/>
    <w:rsid w:val="001535FB"/>
    <w:rsid w:val="00156359"/>
    <w:rsid w:val="00166311"/>
    <w:rsid w:val="00170B0B"/>
    <w:rsid w:val="00174D93"/>
    <w:rsid w:val="0018049C"/>
    <w:rsid w:val="0018317B"/>
    <w:rsid w:val="00183CB9"/>
    <w:rsid w:val="001845F2"/>
    <w:rsid w:val="00186725"/>
    <w:rsid w:val="00186DF0"/>
    <w:rsid w:val="001906A8"/>
    <w:rsid w:val="001916A0"/>
    <w:rsid w:val="00192BC6"/>
    <w:rsid w:val="00196F58"/>
    <w:rsid w:val="001A08CA"/>
    <w:rsid w:val="001A1C3D"/>
    <w:rsid w:val="001B19D7"/>
    <w:rsid w:val="001B3CE7"/>
    <w:rsid w:val="001B5287"/>
    <w:rsid w:val="001B5FE9"/>
    <w:rsid w:val="001C2315"/>
    <w:rsid w:val="001C5B86"/>
    <w:rsid w:val="001C609A"/>
    <w:rsid w:val="001C6E5B"/>
    <w:rsid w:val="001D5DBF"/>
    <w:rsid w:val="001D641F"/>
    <w:rsid w:val="001D6BE0"/>
    <w:rsid w:val="001E0291"/>
    <w:rsid w:val="001E1C9F"/>
    <w:rsid w:val="001E4272"/>
    <w:rsid w:val="001F00F5"/>
    <w:rsid w:val="001F0868"/>
    <w:rsid w:val="001F08C6"/>
    <w:rsid w:val="001F308A"/>
    <w:rsid w:val="001F3A99"/>
    <w:rsid w:val="001F3EC8"/>
    <w:rsid w:val="001F64A5"/>
    <w:rsid w:val="00200FAC"/>
    <w:rsid w:val="00201E4C"/>
    <w:rsid w:val="00202924"/>
    <w:rsid w:val="00204380"/>
    <w:rsid w:val="00205188"/>
    <w:rsid w:val="00212B0A"/>
    <w:rsid w:val="00214B31"/>
    <w:rsid w:val="002276DB"/>
    <w:rsid w:val="00234EF7"/>
    <w:rsid w:val="00235287"/>
    <w:rsid w:val="002353C5"/>
    <w:rsid w:val="0023566D"/>
    <w:rsid w:val="002410D0"/>
    <w:rsid w:val="00241852"/>
    <w:rsid w:val="00244734"/>
    <w:rsid w:val="002459FB"/>
    <w:rsid w:val="00246F71"/>
    <w:rsid w:val="002472DC"/>
    <w:rsid w:val="002522BC"/>
    <w:rsid w:val="0025641D"/>
    <w:rsid w:val="002577E7"/>
    <w:rsid w:val="00260BF2"/>
    <w:rsid w:val="00262BB3"/>
    <w:rsid w:val="0027560E"/>
    <w:rsid w:val="00277AE3"/>
    <w:rsid w:val="00282999"/>
    <w:rsid w:val="00284175"/>
    <w:rsid w:val="00286173"/>
    <w:rsid w:val="00293459"/>
    <w:rsid w:val="00296780"/>
    <w:rsid w:val="00297770"/>
    <w:rsid w:val="002A0744"/>
    <w:rsid w:val="002A1040"/>
    <w:rsid w:val="002A26A3"/>
    <w:rsid w:val="002A27B8"/>
    <w:rsid w:val="002B13B8"/>
    <w:rsid w:val="002B254C"/>
    <w:rsid w:val="002B5FBE"/>
    <w:rsid w:val="002B6181"/>
    <w:rsid w:val="002B6ED1"/>
    <w:rsid w:val="002C7621"/>
    <w:rsid w:val="002D2078"/>
    <w:rsid w:val="002D3BCC"/>
    <w:rsid w:val="002D4F36"/>
    <w:rsid w:val="002D6F67"/>
    <w:rsid w:val="002E4A1B"/>
    <w:rsid w:val="002E4D54"/>
    <w:rsid w:val="002E6A81"/>
    <w:rsid w:val="002F070E"/>
    <w:rsid w:val="002F0B19"/>
    <w:rsid w:val="002F2975"/>
    <w:rsid w:val="002F54FD"/>
    <w:rsid w:val="0030562F"/>
    <w:rsid w:val="003063C6"/>
    <w:rsid w:val="0030724A"/>
    <w:rsid w:val="00307263"/>
    <w:rsid w:val="0031195E"/>
    <w:rsid w:val="00323B53"/>
    <w:rsid w:val="00326F06"/>
    <w:rsid w:val="0032729B"/>
    <w:rsid w:val="0033110A"/>
    <w:rsid w:val="0033255B"/>
    <w:rsid w:val="00332E60"/>
    <w:rsid w:val="003335E9"/>
    <w:rsid w:val="00333CAF"/>
    <w:rsid w:val="00335B8B"/>
    <w:rsid w:val="00336272"/>
    <w:rsid w:val="003370F0"/>
    <w:rsid w:val="003430E3"/>
    <w:rsid w:val="00344F0A"/>
    <w:rsid w:val="00347078"/>
    <w:rsid w:val="00352C8C"/>
    <w:rsid w:val="0035429C"/>
    <w:rsid w:val="00356099"/>
    <w:rsid w:val="0036019C"/>
    <w:rsid w:val="00362D55"/>
    <w:rsid w:val="0036564C"/>
    <w:rsid w:val="003712FB"/>
    <w:rsid w:val="00373250"/>
    <w:rsid w:val="003741A4"/>
    <w:rsid w:val="00374820"/>
    <w:rsid w:val="00376719"/>
    <w:rsid w:val="00376A7D"/>
    <w:rsid w:val="00376BE5"/>
    <w:rsid w:val="00380288"/>
    <w:rsid w:val="00380CCF"/>
    <w:rsid w:val="0038292F"/>
    <w:rsid w:val="00384D04"/>
    <w:rsid w:val="00394229"/>
    <w:rsid w:val="00397EEE"/>
    <w:rsid w:val="003A02E1"/>
    <w:rsid w:val="003A0513"/>
    <w:rsid w:val="003A4BD2"/>
    <w:rsid w:val="003B06F5"/>
    <w:rsid w:val="003B106B"/>
    <w:rsid w:val="003B3741"/>
    <w:rsid w:val="003B4175"/>
    <w:rsid w:val="003B54E4"/>
    <w:rsid w:val="003B58DB"/>
    <w:rsid w:val="003C06D2"/>
    <w:rsid w:val="003C4DA7"/>
    <w:rsid w:val="003C6575"/>
    <w:rsid w:val="003D17C5"/>
    <w:rsid w:val="003D6D3E"/>
    <w:rsid w:val="003D76FF"/>
    <w:rsid w:val="003D7BDF"/>
    <w:rsid w:val="003E15B5"/>
    <w:rsid w:val="003E2643"/>
    <w:rsid w:val="003E6490"/>
    <w:rsid w:val="003F2284"/>
    <w:rsid w:val="003F2ACA"/>
    <w:rsid w:val="003F5062"/>
    <w:rsid w:val="003F5316"/>
    <w:rsid w:val="00400734"/>
    <w:rsid w:val="00401137"/>
    <w:rsid w:val="00401EE2"/>
    <w:rsid w:val="00402D9A"/>
    <w:rsid w:val="00405E77"/>
    <w:rsid w:val="00412713"/>
    <w:rsid w:val="00412719"/>
    <w:rsid w:val="00413A2D"/>
    <w:rsid w:val="00416F20"/>
    <w:rsid w:val="00417F1D"/>
    <w:rsid w:val="00420F4C"/>
    <w:rsid w:val="00424F5F"/>
    <w:rsid w:val="004309EC"/>
    <w:rsid w:val="00431AC1"/>
    <w:rsid w:val="0044168C"/>
    <w:rsid w:val="004430FB"/>
    <w:rsid w:val="00444D5F"/>
    <w:rsid w:val="00451818"/>
    <w:rsid w:val="00454F45"/>
    <w:rsid w:val="004555E4"/>
    <w:rsid w:val="00456D0A"/>
    <w:rsid w:val="00462468"/>
    <w:rsid w:val="004632C3"/>
    <w:rsid w:val="004636FA"/>
    <w:rsid w:val="00464051"/>
    <w:rsid w:val="004649EA"/>
    <w:rsid w:val="004660D6"/>
    <w:rsid w:val="00467F58"/>
    <w:rsid w:val="00470116"/>
    <w:rsid w:val="004715A6"/>
    <w:rsid w:val="00474543"/>
    <w:rsid w:val="00474CA1"/>
    <w:rsid w:val="0047576B"/>
    <w:rsid w:val="004801AF"/>
    <w:rsid w:val="0048219A"/>
    <w:rsid w:val="00482E5E"/>
    <w:rsid w:val="00486D7A"/>
    <w:rsid w:val="00491557"/>
    <w:rsid w:val="00494A13"/>
    <w:rsid w:val="00495C6F"/>
    <w:rsid w:val="004968A8"/>
    <w:rsid w:val="00496F22"/>
    <w:rsid w:val="004A1BA4"/>
    <w:rsid w:val="004A39AF"/>
    <w:rsid w:val="004A5124"/>
    <w:rsid w:val="004A5CA0"/>
    <w:rsid w:val="004B061B"/>
    <w:rsid w:val="004B2AA4"/>
    <w:rsid w:val="004B474E"/>
    <w:rsid w:val="004B4D9D"/>
    <w:rsid w:val="004B5136"/>
    <w:rsid w:val="004B64D2"/>
    <w:rsid w:val="004C23E6"/>
    <w:rsid w:val="004C3567"/>
    <w:rsid w:val="004C3BBF"/>
    <w:rsid w:val="004C6391"/>
    <w:rsid w:val="004C6DF2"/>
    <w:rsid w:val="004D317F"/>
    <w:rsid w:val="004D5CEC"/>
    <w:rsid w:val="004D6FCF"/>
    <w:rsid w:val="004E3357"/>
    <w:rsid w:val="004E6DF3"/>
    <w:rsid w:val="004F36C8"/>
    <w:rsid w:val="004F3BDA"/>
    <w:rsid w:val="004F7476"/>
    <w:rsid w:val="00500EEC"/>
    <w:rsid w:val="0050113F"/>
    <w:rsid w:val="0050129E"/>
    <w:rsid w:val="00512654"/>
    <w:rsid w:val="0051290F"/>
    <w:rsid w:val="005133DD"/>
    <w:rsid w:val="0051499C"/>
    <w:rsid w:val="00515240"/>
    <w:rsid w:val="005175E1"/>
    <w:rsid w:val="005244F3"/>
    <w:rsid w:val="00532138"/>
    <w:rsid w:val="00540E1A"/>
    <w:rsid w:val="00544C8F"/>
    <w:rsid w:val="00554F5B"/>
    <w:rsid w:val="0055780D"/>
    <w:rsid w:val="005648A6"/>
    <w:rsid w:val="00565F2A"/>
    <w:rsid w:val="00566CC8"/>
    <w:rsid w:val="00570023"/>
    <w:rsid w:val="00574C87"/>
    <w:rsid w:val="00574EBA"/>
    <w:rsid w:val="005754B0"/>
    <w:rsid w:val="005826CD"/>
    <w:rsid w:val="00590073"/>
    <w:rsid w:val="00593884"/>
    <w:rsid w:val="00594D18"/>
    <w:rsid w:val="005A41EA"/>
    <w:rsid w:val="005B0BF5"/>
    <w:rsid w:val="005B2223"/>
    <w:rsid w:val="005B6277"/>
    <w:rsid w:val="005B70EF"/>
    <w:rsid w:val="005C036F"/>
    <w:rsid w:val="005C1453"/>
    <w:rsid w:val="005C182D"/>
    <w:rsid w:val="005C4EF7"/>
    <w:rsid w:val="005D1F17"/>
    <w:rsid w:val="005D2970"/>
    <w:rsid w:val="005D4925"/>
    <w:rsid w:val="005D6C9E"/>
    <w:rsid w:val="005D73C7"/>
    <w:rsid w:val="005E0146"/>
    <w:rsid w:val="005E055A"/>
    <w:rsid w:val="005E0BBD"/>
    <w:rsid w:val="005E2B16"/>
    <w:rsid w:val="005E2CC3"/>
    <w:rsid w:val="005E46C6"/>
    <w:rsid w:val="005F1BFD"/>
    <w:rsid w:val="005F3B50"/>
    <w:rsid w:val="005F7509"/>
    <w:rsid w:val="00602490"/>
    <w:rsid w:val="006025D7"/>
    <w:rsid w:val="006304CE"/>
    <w:rsid w:val="006348B0"/>
    <w:rsid w:val="006400E6"/>
    <w:rsid w:val="00641850"/>
    <w:rsid w:val="00653647"/>
    <w:rsid w:val="00653725"/>
    <w:rsid w:val="00653D9D"/>
    <w:rsid w:val="0065571D"/>
    <w:rsid w:val="00655A92"/>
    <w:rsid w:val="0065736E"/>
    <w:rsid w:val="00660B60"/>
    <w:rsid w:val="00663DE0"/>
    <w:rsid w:val="006676FD"/>
    <w:rsid w:val="00672F0E"/>
    <w:rsid w:val="00673352"/>
    <w:rsid w:val="00674ECC"/>
    <w:rsid w:val="0067675C"/>
    <w:rsid w:val="00677B74"/>
    <w:rsid w:val="006807B8"/>
    <w:rsid w:val="00680AE9"/>
    <w:rsid w:val="0068150C"/>
    <w:rsid w:val="00682B5D"/>
    <w:rsid w:val="00683C77"/>
    <w:rsid w:val="006925AE"/>
    <w:rsid w:val="00692B2B"/>
    <w:rsid w:val="00695788"/>
    <w:rsid w:val="006968C6"/>
    <w:rsid w:val="006A1941"/>
    <w:rsid w:val="006A41BF"/>
    <w:rsid w:val="006A46F4"/>
    <w:rsid w:val="006A70CE"/>
    <w:rsid w:val="006B0CBE"/>
    <w:rsid w:val="006B2723"/>
    <w:rsid w:val="006B4B40"/>
    <w:rsid w:val="006C1A3C"/>
    <w:rsid w:val="006C1A95"/>
    <w:rsid w:val="006C365E"/>
    <w:rsid w:val="006D173C"/>
    <w:rsid w:val="006D19D0"/>
    <w:rsid w:val="006D2521"/>
    <w:rsid w:val="006D2882"/>
    <w:rsid w:val="006D5314"/>
    <w:rsid w:val="006D58F5"/>
    <w:rsid w:val="006E48DC"/>
    <w:rsid w:val="006E75F0"/>
    <w:rsid w:val="006F0171"/>
    <w:rsid w:val="006F1020"/>
    <w:rsid w:val="006F1342"/>
    <w:rsid w:val="006F134F"/>
    <w:rsid w:val="006F1F7D"/>
    <w:rsid w:val="006F2E66"/>
    <w:rsid w:val="006F5228"/>
    <w:rsid w:val="00700949"/>
    <w:rsid w:val="00700C55"/>
    <w:rsid w:val="00701AA4"/>
    <w:rsid w:val="00711EC9"/>
    <w:rsid w:val="0071389C"/>
    <w:rsid w:val="00714141"/>
    <w:rsid w:val="00714E1C"/>
    <w:rsid w:val="00735382"/>
    <w:rsid w:val="0074068A"/>
    <w:rsid w:val="00741B9C"/>
    <w:rsid w:val="00742148"/>
    <w:rsid w:val="00746A60"/>
    <w:rsid w:val="00752CA4"/>
    <w:rsid w:val="007530A0"/>
    <w:rsid w:val="0076001E"/>
    <w:rsid w:val="00764C40"/>
    <w:rsid w:val="0077049C"/>
    <w:rsid w:val="00771459"/>
    <w:rsid w:val="00772563"/>
    <w:rsid w:val="00773774"/>
    <w:rsid w:val="00774966"/>
    <w:rsid w:val="00774F81"/>
    <w:rsid w:val="00775414"/>
    <w:rsid w:val="00780A72"/>
    <w:rsid w:val="00782B84"/>
    <w:rsid w:val="0078433F"/>
    <w:rsid w:val="00784E0C"/>
    <w:rsid w:val="00790CA5"/>
    <w:rsid w:val="0079256A"/>
    <w:rsid w:val="00792E92"/>
    <w:rsid w:val="007A10BC"/>
    <w:rsid w:val="007A282E"/>
    <w:rsid w:val="007A431E"/>
    <w:rsid w:val="007A5FA4"/>
    <w:rsid w:val="007A6DDE"/>
    <w:rsid w:val="007A7284"/>
    <w:rsid w:val="007B048B"/>
    <w:rsid w:val="007B0F5B"/>
    <w:rsid w:val="007B4F46"/>
    <w:rsid w:val="007B5FB7"/>
    <w:rsid w:val="007C22C7"/>
    <w:rsid w:val="007C46E4"/>
    <w:rsid w:val="007C52F7"/>
    <w:rsid w:val="007C62B6"/>
    <w:rsid w:val="007D0080"/>
    <w:rsid w:val="007D0227"/>
    <w:rsid w:val="007D07BC"/>
    <w:rsid w:val="007D07CF"/>
    <w:rsid w:val="007D139E"/>
    <w:rsid w:val="007D45EE"/>
    <w:rsid w:val="007D463E"/>
    <w:rsid w:val="007D5E73"/>
    <w:rsid w:val="007D6717"/>
    <w:rsid w:val="007E7910"/>
    <w:rsid w:val="007F0BE5"/>
    <w:rsid w:val="007F42A2"/>
    <w:rsid w:val="007F4A7F"/>
    <w:rsid w:val="007F52E5"/>
    <w:rsid w:val="00800929"/>
    <w:rsid w:val="00801AF3"/>
    <w:rsid w:val="00804612"/>
    <w:rsid w:val="008056E1"/>
    <w:rsid w:val="00806E4D"/>
    <w:rsid w:val="00807DC7"/>
    <w:rsid w:val="00813454"/>
    <w:rsid w:val="00815EA8"/>
    <w:rsid w:val="0082079A"/>
    <w:rsid w:val="008248EA"/>
    <w:rsid w:val="00832B97"/>
    <w:rsid w:val="00832C36"/>
    <w:rsid w:val="0083344D"/>
    <w:rsid w:val="00833FC5"/>
    <w:rsid w:val="00834E64"/>
    <w:rsid w:val="00836524"/>
    <w:rsid w:val="008409C2"/>
    <w:rsid w:val="00843629"/>
    <w:rsid w:val="00843E78"/>
    <w:rsid w:val="008451FF"/>
    <w:rsid w:val="00846417"/>
    <w:rsid w:val="00847EC3"/>
    <w:rsid w:val="0085244A"/>
    <w:rsid w:val="00853DFE"/>
    <w:rsid w:val="00854AF4"/>
    <w:rsid w:val="00854D0B"/>
    <w:rsid w:val="00857544"/>
    <w:rsid w:val="00866686"/>
    <w:rsid w:val="00874BFE"/>
    <w:rsid w:val="008826F2"/>
    <w:rsid w:val="0088365B"/>
    <w:rsid w:val="008879A3"/>
    <w:rsid w:val="00890750"/>
    <w:rsid w:val="008917F1"/>
    <w:rsid w:val="00892DDE"/>
    <w:rsid w:val="0089420F"/>
    <w:rsid w:val="00896D97"/>
    <w:rsid w:val="008A0C68"/>
    <w:rsid w:val="008A2AC2"/>
    <w:rsid w:val="008A464E"/>
    <w:rsid w:val="008B1A3E"/>
    <w:rsid w:val="008B2175"/>
    <w:rsid w:val="008B4BE2"/>
    <w:rsid w:val="008B5C05"/>
    <w:rsid w:val="008B5E25"/>
    <w:rsid w:val="008B6C17"/>
    <w:rsid w:val="008C14D6"/>
    <w:rsid w:val="008C19F1"/>
    <w:rsid w:val="008C2417"/>
    <w:rsid w:val="008C2C8D"/>
    <w:rsid w:val="008C4BF7"/>
    <w:rsid w:val="008C4D0A"/>
    <w:rsid w:val="008C5AE5"/>
    <w:rsid w:val="008C6E29"/>
    <w:rsid w:val="008E1145"/>
    <w:rsid w:val="008E19A4"/>
    <w:rsid w:val="008E2D36"/>
    <w:rsid w:val="008E3CB5"/>
    <w:rsid w:val="008E5185"/>
    <w:rsid w:val="008F1899"/>
    <w:rsid w:val="008F6921"/>
    <w:rsid w:val="00901ADC"/>
    <w:rsid w:val="009048D7"/>
    <w:rsid w:val="00907407"/>
    <w:rsid w:val="00910CAC"/>
    <w:rsid w:val="009126B2"/>
    <w:rsid w:val="009151D2"/>
    <w:rsid w:val="00915EF6"/>
    <w:rsid w:val="00916286"/>
    <w:rsid w:val="009215CC"/>
    <w:rsid w:val="00922A68"/>
    <w:rsid w:val="00926B3E"/>
    <w:rsid w:val="009314CC"/>
    <w:rsid w:val="00933EB6"/>
    <w:rsid w:val="00935464"/>
    <w:rsid w:val="00936108"/>
    <w:rsid w:val="00941640"/>
    <w:rsid w:val="00950432"/>
    <w:rsid w:val="00955C88"/>
    <w:rsid w:val="00955F51"/>
    <w:rsid w:val="00956017"/>
    <w:rsid w:val="0096002F"/>
    <w:rsid w:val="00961324"/>
    <w:rsid w:val="00964601"/>
    <w:rsid w:val="009665B4"/>
    <w:rsid w:val="00973BB2"/>
    <w:rsid w:val="00974F03"/>
    <w:rsid w:val="00976192"/>
    <w:rsid w:val="00976C44"/>
    <w:rsid w:val="00980E14"/>
    <w:rsid w:val="00984424"/>
    <w:rsid w:val="009854AC"/>
    <w:rsid w:val="009868A7"/>
    <w:rsid w:val="00987994"/>
    <w:rsid w:val="0099126F"/>
    <w:rsid w:val="009916FA"/>
    <w:rsid w:val="009942F7"/>
    <w:rsid w:val="009951B6"/>
    <w:rsid w:val="00995254"/>
    <w:rsid w:val="00995AF3"/>
    <w:rsid w:val="009A19CE"/>
    <w:rsid w:val="009A1E53"/>
    <w:rsid w:val="009A361B"/>
    <w:rsid w:val="009A73D8"/>
    <w:rsid w:val="009B1CAB"/>
    <w:rsid w:val="009B38FB"/>
    <w:rsid w:val="009B65D7"/>
    <w:rsid w:val="009B7275"/>
    <w:rsid w:val="009C1397"/>
    <w:rsid w:val="009C4978"/>
    <w:rsid w:val="009C5411"/>
    <w:rsid w:val="009D22BD"/>
    <w:rsid w:val="009D5BA4"/>
    <w:rsid w:val="009D6788"/>
    <w:rsid w:val="009D7ECA"/>
    <w:rsid w:val="009E347E"/>
    <w:rsid w:val="009E6B69"/>
    <w:rsid w:val="009F0A35"/>
    <w:rsid w:val="009F4048"/>
    <w:rsid w:val="009F5208"/>
    <w:rsid w:val="009F526B"/>
    <w:rsid w:val="00A01EEF"/>
    <w:rsid w:val="00A03741"/>
    <w:rsid w:val="00A12DC8"/>
    <w:rsid w:val="00A15AB0"/>
    <w:rsid w:val="00A15E41"/>
    <w:rsid w:val="00A16042"/>
    <w:rsid w:val="00A16C67"/>
    <w:rsid w:val="00A17452"/>
    <w:rsid w:val="00A20A5B"/>
    <w:rsid w:val="00A21B9F"/>
    <w:rsid w:val="00A23A72"/>
    <w:rsid w:val="00A2438C"/>
    <w:rsid w:val="00A258AA"/>
    <w:rsid w:val="00A2629F"/>
    <w:rsid w:val="00A26FC7"/>
    <w:rsid w:val="00A30209"/>
    <w:rsid w:val="00A3079A"/>
    <w:rsid w:val="00A31307"/>
    <w:rsid w:val="00A34D32"/>
    <w:rsid w:val="00A3554D"/>
    <w:rsid w:val="00A36ED4"/>
    <w:rsid w:val="00A40BFD"/>
    <w:rsid w:val="00A45075"/>
    <w:rsid w:val="00A4611A"/>
    <w:rsid w:val="00A55894"/>
    <w:rsid w:val="00A5787F"/>
    <w:rsid w:val="00A60E1E"/>
    <w:rsid w:val="00A61882"/>
    <w:rsid w:val="00A65301"/>
    <w:rsid w:val="00A67F23"/>
    <w:rsid w:val="00A70D63"/>
    <w:rsid w:val="00A76B2A"/>
    <w:rsid w:val="00A76BDA"/>
    <w:rsid w:val="00A80148"/>
    <w:rsid w:val="00A919B9"/>
    <w:rsid w:val="00A91A48"/>
    <w:rsid w:val="00A934BE"/>
    <w:rsid w:val="00A95D3E"/>
    <w:rsid w:val="00AA15AE"/>
    <w:rsid w:val="00AA1EA5"/>
    <w:rsid w:val="00AA271F"/>
    <w:rsid w:val="00AA5B0B"/>
    <w:rsid w:val="00AB053F"/>
    <w:rsid w:val="00AB076B"/>
    <w:rsid w:val="00AB4FCF"/>
    <w:rsid w:val="00AC0964"/>
    <w:rsid w:val="00AC0F53"/>
    <w:rsid w:val="00AC667F"/>
    <w:rsid w:val="00AD2868"/>
    <w:rsid w:val="00AD3299"/>
    <w:rsid w:val="00AD51A9"/>
    <w:rsid w:val="00AD6091"/>
    <w:rsid w:val="00AD7A4E"/>
    <w:rsid w:val="00AE096E"/>
    <w:rsid w:val="00AE2B28"/>
    <w:rsid w:val="00AE30AC"/>
    <w:rsid w:val="00AE4683"/>
    <w:rsid w:val="00AE47E7"/>
    <w:rsid w:val="00AE49AE"/>
    <w:rsid w:val="00AE5958"/>
    <w:rsid w:val="00AE74E3"/>
    <w:rsid w:val="00AF1228"/>
    <w:rsid w:val="00AF4023"/>
    <w:rsid w:val="00AF5678"/>
    <w:rsid w:val="00AF6213"/>
    <w:rsid w:val="00AF7E87"/>
    <w:rsid w:val="00B05D5B"/>
    <w:rsid w:val="00B06CC1"/>
    <w:rsid w:val="00B11E31"/>
    <w:rsid w:val="00B1396C"/>
    <w:rsid w:val="00B165E1"/>
    <w:rsid w:val="00B229FB"/>
    <w:rsid w:val="00B23E05"/>
    <w:rsid w:val="00B240F3"/>
    <w:rsid w:val="00B26210"/>
    <w:rsid w:val="00B27F1B"/>
    <w:rsid w:val="00B42E18"/>
    <w:rsid w:val="00B42ED0"/>
    <w:rsid w:val="00B44409"/>
    <w:rsid w:val="00B46E03"/>
    <w:rsid w:val="00B524DF"/>
    <w:rsid w:val="00B53DAC"/>
    <w:rsid w:val="00B65B43"/>
    <w:rsid w:val="00B70F26"/>
    <w:rsid w:val="00B73C29"/>
    <w:rsid w:val="00B8029F"/>
    <w:rsid w:val="00B857CC"/>
    <w:rsid w:val="00B857D6"/>
    <w:rsid w:val="00B94FD0"/>
    <w:rsid w:val="00B96124"/>
    <w:rsid w:val="00B96747"/>
    <w:rsid w:val="00BA39A6"/>
    <w:rsid w:val="00BA79AF"/>
    <w:rsid w:val="00BB111C"/>
    <w:rsid w:val="00BB13D4"/>
    <w:rsid w:val="00BB34C3"/>
    <w:rsid w:val="00BC586D"/>
    <w:rsid w:val="00BC5F7D"/>
    <w:rsid w:val="00BC71D3"/>
    <w:rsid w:val="00BD01BF"/>
    <w:rsid w:val="00BD3576"/>
    <w:rsid w:val="00BD4381"/>
    <w:rsid w:val="00BD4B67"/>
    <w:rsid w:val="00BE1A94"/>
    <w:rsid w:val="00BE1B9B"/>
    <w:rsid w:val="00BE322D"/>
    <w:rsid w:val="00BE3F92"/>
    <w:rsid w:val="00BE4383"/>
    <w:rsid w:val="00BE7E2E"/>
    <w:rsid w:val="00BF10A0"/>
    <w:rsid w:val="00BF3271"/>
    <w:rsid w:val="00BF58FC"/>
    <w:rsid w:val="00C00739"/>
    <w:rsid w:val="00C00933"/>
    <w:rsid w:val="00C02816"/>
    <w:rsid w:val="00C07807"/>
    <w:rsid w:val="00C10173"/>
    <w:rsid w:val="00C10E94"/>
    <w:rsid w:val="00C13C13"/>
    <w:rsid w:val="00C15345"/>
    <w:rsid w:val="00C168A8"/>
    <w:rsid w:val="00C222ED"/>
    <w:rsid w:val="00C232A3"/>
    <w:rsid w:val="00C275DD"/>
    <w:rsid w:val="00C27E05"/>
    <w:rsid w:val="00C353C7"/>
    <w:rsid w:val="00C3584E"/>
    <w:rsid w:val="00C3596F"/>
    <w:rsid w:val="00C40391"/>
    <w:rsid w:val="00C4270F"/>
    <w:rsid w:val="00C43498"/>
    <w:rsid w:val="00C437E2"/>
    <w:rsid w:val="00C44410"/>
    <w:rsid w:val="00C46EBC"/>
    <w:rsid w:val="00C51607"/>
    <w:rsid w:val="00C547AE"/>
    <w:rsid w:val="00C619CE"/>
    <w:rsid w:val="00C61C01"/>
    <w:rsid w:val="00C64C02"/>
    <w:rsid w:val="00C6575D"/>
    <w:rsid w:val="00C7098B"/>
    <w:rsid w:val="00C7104C"/>
    <w:rsid w:val="00C710B9"/>
    <w:rsid w:val="00C71323"/>
    <w:rsid w:val="00C85527"/>
    <w:rsid w:val="00C859C1"/>
    <w:rsid w:val="00C860CE"/>
    <w:rsid w:val="00C922E5"/>
    <w:rsid w:val="00C92E0C"/>
    <w:rsid w:val="00C93F1B"/>
    <w:rsid w:val="00C97C01"/>
    <w:rsid w:val="00CA3058"/>
    <w:rsid w:val="00CA3265"/>
    <w:rsid w:val="00CA72A9"/>
    <w:rsid w:val="00CB0EC5"/>
    <w:rsid w:val="00CB1C1D"/>
    <w:rsid w:val="00CB1EB4"/>
    <w:rsid w:val="00CB2F8C"/>
    <w:rsid w:val="00CB45CE"/>
    <w:rsid w:val="00CB4BB4"/>
    <w:rsid w:val="00CB5509"/>
    <w:rsid w:val="00CB5C11"/>
    <w:rsid w:val="00CB76F8"/>
    <w:rsid w:val="00CC6CB8"/>
    <w:rsid w:val="00CC75D9"/>
    <w:rsid w:val="00CD3675"/>
    <w:rsid w:val="00CD3E7E"/>
    <w:rsid w:val="00CD4C3A"/>
    <w:rsid w:val="00CE4AFD"/>
    <w:rsid w:val="00CE6E09"/>
    <w:rsid w:val="00CF2422"/>
    <w:rsid w:val="00CF413C"/>
    <w:rsid w:val="00CF4568"/>
    <w:rsid w:val="00CF55F5"/>
    <w:rsid w:val="00CF5E17"/>
    <w:rsid w:val="00D02B87"/>
    <w:rsid w:val="00D0435A"/>
    <w:rsid w:val="00D06999"/>
    <w:rsid w:val="00D079FC"/>
    <w:rsid w:val="00D10773"/>
    <w:rsid w:val="00D138DE"/>
    <w:rsid w:val="00D14D41"/>
    <w:rsid w:val="00D16AE9"/>
    <w:rsid w:val="00D1711E"/>
    <w:rsid w:val="00D20B07"/>
    <w:rsid w:val="00D26455"/>
    <w:rsid w:val="00D26ABF"/>
    <w:rsid w:val="00D26D39"/>
    <w:rsid w:val="00D277DB"/>
    <w:rsid w:val="00D303D6"/>
    <w:rsid w:val="00D3244D"/>
    <w:rsid w:val="00D33376"/>
    <w:rsid w:val="00D33B09"/>
    <w:rsid w:val="00D33F5F"/>
    <w:rsid w:val="00D349A4"/>
    <w:rsid w:val="00D34EC1"/>
    <w:rsid w:val="00D359C1"/>
    <w:rsid w:val="00D422EB"/>
    <w:rsid w:val="00D427D0"/>
    <w:rsid w:val="00D46404"/>
    <w:rsid w:val="00D524C1"/>
    <w:rsid w:val="00D52E45"/>
    <w:rsid w:val="00D5319F"/>
    <w:rsid w:val="00D54C31"/>
    <w:rsid w:val="00D57896"/>
    <w:rsid w:val="00D60961"/>
    <w:rsid w:val="00D62FA5"/>
    <w:rsid w:val="00D6590C"/>
    <w:rsid w:val="00D67465"/>
    <w:rsid w:val="00D70CD1"/>
    <w:rsid w:val="00D71379"/>
    <w:rsid w:val="00D72DD4"/>
    <w:rsid w:val="00D817A4"/>
    <w:rsid w:val="00D8420F"/>
    <w:rsid w:val="00D86D1B"/>
    <w:rsid w:val="00D90AA7"/>
    <w:rsid w:val="00D910C5"/>
    <w:rsid w:val="00D9133F"/>
    <w:rsid w:val="00D917C5"/>
    <w:rsid w:val="00D92972"/>
    <w:rsid w:val="00D9369C"/>
    <w:rsid w:val="00D93A3C"/>
    <w:rsid w:val="00DA1046"/>
    <w:rsid w:val="00DA1A60"/>
    <w:rsid w:val="00DA6CF0"/>
    <w:rsid w:val="00DB1032"/>
    <w:rsid w:val="00DB3950"/>
    <w:rsid w:val="00DB4FA2"/>
    <w:rsid w:val="00DB5BD7"/>
    <w:rsid w:val="00DB60E8"/>
    <w:rsid w:val="00DB77D0"/>
    <w:rsid w:val="00DB7FBB"/>
    <w:rsid w:val="00DC62D1"/>
    <w:rsid w:val="00DD2493"/>
    <w:rsid w:val="00DD2CD5"/>
    <w:rsid w:val="00DE24EC"/>
    <w:rsid w:val="00DE4B99"/>
    <w:rsid w:val="00DF18F8"/>
    <w:rsid w:val="00DF3A49"/>
    <w:rsid w:val="00DF53A8"/>
    <w:rsid w:val="00DF53F5"/>
    <w:rsid w:val="00E00175"/>
    <w:rsid w:val="00E04F61"/>
    <w:rsid w:val="00E065D6"/>
    <w:rsid w:val="00E0757F"/>
    <w:rsid w:val="00E1053C"/>
    <w:rsid w:val="00E11B51"/>
    <w:rsid w:val="00E13482"/>
    <w:rsid w:val="00E14428"/>
    <w:rsid w:val="00E151E3"/>
    <w:rsid w:val="00E157DF"/>
    <w:rsid w:val="00E164EF"/>
    <w:rsid w:val="00E1665A"/>
    <w:rsid w:val="00E167AB"/>
    <w:rsid w:val="00E17222"/>
    <w:rsid w:val="00E20EE0"/>
    <w:rsid w:val="00E2719D"/>
    <w:rsid w:val="00E30644"/>
    <w:rsid w:val="00E30EB0"/>
    <w:rsid w:val="00E32879"/>
    <w:rsid w:val="00E331ED"/>
    <w:rsid w:val="00E33EAE"/>
    <w:rsid w:val="00E37B9D"/>
    <w:rsid w:val="00E37EDD"/>
    <w:rsid w:val="00E54B85"/>
    <w:rsid w:val="00E57240"/>
    <w:rsid w:val="00E604EF"/>
    <w:rsid w:val="00E630D9"/>
    <w:rsid w:val="00E77855"/>
    <w:rsid w:val="00E813DF"/>
    <w:rsid w:val="00E82AAC"/>
    <w:rsid w:val="00E82CA6"/>
    <w:rsid w:val="00E84BDE"/>
    <w:rsid w:val="00E93128"/>
    <w:rsid w:val="00EA0672"/>
    <w:rsid w:val="00EA2100"/>
    <w:rsid w:val="00EA3AC7"/>
    <w:rsid w:val="00EA47C9"/>
    <w:rsid w:val="00EA5DFB"/>
    <w:rsid w:val="00EA7D91"/>
    <w:rsid w:val="00EB078D"/>
    <w:rsid w:val="00EB1C9E"/>
    <w:rsid w:val="00EB2821"/>
    <w:rsid w:val="00EB496B"/>
    <w:rsid w:val="00EB4B41"/>
    <w:rsid w:val="00EB7343"/>
    <w:rsid w:val="00EC011A"/>
    <w:rsid w:val="00EC07CC"/>
    <w:rsid w:val="00EC0BB6"/>
    <w:rsid w:val="00EC381F"/>
    <w:rsid w:val="00EC5BE0"/>
    <w:rsid w:val="00EC5FF0"/>
    <w:rsid w:val="00EC7203"/>
    <w:rsid w:val="00ED1BEC"/>
    <w:rsid w:val="00ED3652"/>
    <w:rsid w:val="00ED7FE6"/>
    <w:rsid w:val="00EE1AD7"/>
    <w:rsid w:val="00EE398E"/>
    <w:rsid w:val="00EE55FC"/>
    <w:rsid w:val="00EF0139"/>
    <w:rsid w:val="00EF412C"/>
    <w:rsid w:val="00EF6E43"/>
    <w:rsid w:val="00EF7253"/>
    <w:rsid w:val="00EF7D96"/>
    <w:rsid w:val="00F03812"/>
    <w:rsid w:val="00F10CA9"/>
    <w:rsid w:val="00F13601"/>
    <w:rsid w:val="00F1450F"/>
    <w:rsid w:val="00F15290"/>
    <w:rsid w:val="00F2545B"/>
    <w:rsid w:val="00F277EC"/>
    <w:rsid w:val="00F27CDC"/>
    <w:rsid w:val="00F33C2A"/>
    <w:rsid w:val="00F37DFD"/>
    <w:rsid w:val="00F40EBA"/>
    <w:rsid w:val="00F43BBE"/>
    <w:rsid w:val="00F441CB"/>
    <w:rsid w:val="00F46478"/>
    <w:rsid w:val="00F46C84"/>
    <w:rsid w:val="00F47400"/>
    <w:rsid w:val="00F52D3C"/>
    <w:rsid w:val="00F54C82"/>
    <w:rsid w:val="00F57652"/>
    <w:rsid w:val="00F61DB1"/>
    <w:rsid w:val="00F63EEF"/>
    <w:rsid w:val="00F709C5"/>
    <w:rsid w:val="00F74C98"/>
    <w:rsid w:val="00F82AB7"/>
    <w:rsid w:val="00F83CED"/>
    <w:rsid w:val="00F911EA"/>
    <w:rsid w:val="00F93C8F"/>
    <w:rsid w:val="00F97D0F"/>
    <w:rsid w:val="00FA3E43"/>
    <w:rsid w:val="00FB2A46"/>
    <w:rsid w:val="00FB2C2C"/>
    <w:rsid w:val="00FB4E4F"/>
    <w:rsid w:val="00FB523D"/>
    <w:rsid w:val="00FB6918"/>
    <w:rsid w:val="00FB730A"/>
    <w:rsid w:val="00FC21F7"/>
    <w:rsid w:val="00FC2BED"/>
    <w:rsid w:val="00FD41A7"/>
    <w:rsid w:val="00FD6AAD"/>
    <w:rsid w:val="00FE10DB"/>
    <w:rsid w:val="00FE6092"/>
    <w:rsid w:val="00FE6A91"/>
    <w:rsid w:val="00FF1930"/>
    <w:rsid w:val="00FF195C"/>
    <w:rsid w:val="00FF27D3"/>
    <w:rsid w:val="00FF3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854AC"/>
  <w15:docId w15:val="{18AB386F-D44C-4A58-B19A-C62508BD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92"/>
  </w:style>
  <w:style w:type="paragraph" w:styleId="Footer">
    <w:name w:val="footer"/>
    <w:basedOn w:val="Normal"/>
    <w:link w:val="FooterChar"/>
    <w:uiPriority w:val="99"/>
    <w:unhideWhenUsed/>
    <w:rsid w:val="00FE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92"/>
  </w:style>
  <w:style w:type="table" w:styleId="TableGrid">
    <w:name w:val="Table Grid"/>
    <w:basedOn w:val="TableNormal"/>
    <w:uiPriority w:val="59"/>
    <w:rsid w:val="00FE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994"/>
    <w:pPr>
      <w:ind w:left="720"/>
      <w:contextualSpacing/>
    </w:pPr>
  </w:style>
  <w:style w:type="paragraph" w:styleId="BalloonText">
    <w:name w:val="Balloon Text"/>
    <w:basedOn w:val="Normal"/>
    <w:link w:val="BalloonTextChar"/>
    <w:uiPriority w:val="99"/>
    <w:semiHidden/>
    <w:unhideWhenUsed/>
    <w:rsid w:val="00306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C6"/>
    <w:rPr>
      <w:rFonts w:ascii="Tahoma" w:hAnsi="Tahoma" w:cs="Tahoma"/>
      <w:sz w:val="16"/>
      <w:szCs w:val="16"/>
    </w:rPr>
  </w:style>
  <w:style w:type="character" w:styleId="CommentReference">
    <w:name w:val="annotation reference"/>
    <w:basedOn w:val="DefaultParagraphFont"/>
    <w:uiPriority w:val="99"/>
    <w:semiHidden/>
    <w:unhideWhenUsed/>
    <w:rsid w:val="004309EC"/>
    <w:rPr>
      <w:sz w:val="16"/>
      <w:szCs w:val="16"/>
    </w:rPr>
  </w:style>
  <w:style w:type="paragraph" w:styleId="CommentText">
    <w:name w:val="annotation text"/>
    <w:basedOn w:val="Normal"/>
    <w:link w:val="CommentTextChar"/>
    <w:uiPriority w:val="99"/>
    <w:semiHidden/>
    <w:unhideWhenUsed/>
    <w:rsid w:val="004309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309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4F5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4F5B"/>
    <w:rPr>
      <w:rFonts w:ascii="Times New Roman" w:eastAsia="Times New Roman" w:hAnsi="Times New Roman" w:cs="Times New Roman"/>
      <w:b/>
      <w:bCs/>
      <w:sz w:val="20"/>
      <w:szCs w:val="20"/>
    </w:rPr>
  </w:style>
  <w:style w:type="paragraph" w:styleId="Revision">
    <w:name w:val="Revision"/>
    <w:hidden/>
    <w:uiPriority w:val="99"/>
    <w:semiHidden/>
    <w:rsid w:val="00554F5B"/>
    <w:pPr>
      <w:spacing w:after="0" w:line="240" w:lineRule="auto"/>
    </w:pPr>
  </w:style>
  <w:style w:type="character" w:customStyle="1" w:styleId="Style1">
    <w:name w:val="Style1"/>
    <w:basedOn w:val="DefaultParagraphFont"/>
    <w:uiPriority w:val="1"/>
    <w:rsid w:val="00394229"/>
  </w:style>
  <w:style w:type="character" w:styleId="PlaceholderText">
    <w:name w:val="Placeholder Text"/>
    <w:basedOn w:val="DefaultParagraphFont"/>
    <w:uiPriority w:val="99"/>
    <w:semiHidden/>
    <w:rsid w:val="000C40BA"/>
    <w:rPr>
      <w:color w:val="808080"/>
    </w:rPr>
  </w:style>
  <w:style w:type="character" w:styleId="Hyperlink">
    <w:name w:val="Hyperlink"/>
    <w:basedOn w:val="DefaultParagraphFont"/>
    <w:uiPriority w:val="99"/>
    <w:unhideWhenUsed/>
    <w:rsid w:val="00A01EEF"/>
    <w:rPr>
      <w:color w:val="0000FF" w:themeColor="hyperlink"/>
      <w:u w:val="single"/>
    </w:rPr>
  </w:style>
  <w:style w:type="character" w:styleId="UnresolvedMention">
    <w:name w:val="Unresolved Mention"/>
    <w:basedOn w:val="DefaultParagraphFont"/>
    <w:uiPriority w:val="99"/>
    <w:semiHidden/>
    <w:unhideWhenUsed/>
    <w:rsid w:val="00A0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ervices.hawaii.gov/bessd/child-care-program/child-care-licens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7C930-4E7B-4FBE-BDA6-7ABBE393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4314</Words>
  <Characters>24592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Morita, Julie</dc:creator>
  <cp:lastModifiedBy>Okamura, Loreen</cp:lastModifiedBy>
  <cp:revision>3</cp:revision>
  <cp:lastPrinted>2021-03-09T02:41:00Z</cp:lastPrinted>
  <dcterms:created xsi:type="dcterms:W3CDTF">2021-10-21T01:19:00Z</dcterms:created>
  <dcterms:modified xsi:type="dcterms:W3CDTF">2022-03-24T07:22:00Z</dcterms:modified>
</cp:coreProperties>
</file>