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A9" w:rsidRPr="00A24040" w:rsidRDefault="007A25A9" w:rsidP="0017512B">
      <w:pPr>
        <w:jc w:val="center"/>
        <w:rPr>
          <w:rFonts w:ascii="Arial Black" w:hAnsi="Arial Black" w:cs="Arial"/>
          <w:sz w:val="36"/>
          <w:szCs w:val="36"/>
        </w:rPr>
      </w:pPr>
      <w:bookmarkStart w:id="0" w:name="_GoBack"/>
      <w:bookmarkEnd w:id="0"/>
      <w:r w:rsidRPr="00A24040">
        <w:rPr>
          <w:rFonts w:ascii="Arial Black" w:hAnsi="Arial Black" w:cs="Arial"/>
          <w:sz w:val="36"/>
          <w:szCs w:val="36"/>
        </w:rPr>
        <w:t>M I N U T E S</w:t>
      </w:r>
    </w:p>
    <w:p w:rsidR="007A25A9" w:rsidRDefault="007A25A9" w:rsidP="007A25A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A25A9" w:rsidRPr="00C76FBD" w:rsidRDefault="00204B58" w:rsidP="00176E2C">
      <w:pPr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BUDGET AND FINANCE SUB</w:t>
      </w:r>
      <w:r w:rsidR="006029AD" w:rsidRPr="00C76FBD">
        <w:rPr>
          <w:rFonts w:ascii="Arial Black" w:hAnsi="Arial Black" w:cs="Arial"/>
          <w:sz w:val="30"/>
          <w:szCs w:val="30"/>
        </w:rPr>
        <w:t>-</w:t>
      </w:r>
      <w:r w:rsidRPr="00C76FBD">
        <w:rPr>
          <w:rFonts w:ascii="Arial Black" w:hAnsi="Arial Black" w:cs="Arial"/>
          <w:sz w:val="30"/>
          <w:szCs w:val="30"/>
        </w:rPr>
        <w:t>COMMITTEE</w:t>
      </w:r>
      <w:r w:rsidR="007A25A9" w:rsidRPr="00C76FBD">
        <w:rPr>
          <w:rFonts w:ascii="Arial Black" w:hAnsi="Arial Black" w:cs="Arial"/>
          <w:sz w:val="30"/>
          <w:szCs w:val="30"/>
        </w:rPr>
        <w:t xml:space="preserve"> MEETING of the HAWAII STATE COMMITTEE OF BLIND VENDORS</w:t>
      </w:r>
    </w:p>
    <w:p w:rsidR="007A25A9" w:rsidRPr="00C76FBD" w:rsidRDefault="007A25A9" w:rsidP="007A25A9">
      <w:pPr>
        <w:rPr>
          <w:rFonts w:ascii="Arial Black" w:hAnsi="Arial Black" w:cs="Arial"/>
          <w:sz w:val="30"/>
          <w:szCs w:val="30"/>
          <w:u w:val="single"/>
        </w:rPr>
      </w:pPr>
    </w:p>
    <w:p w:rsidR="007A25A9" w:rsidRPr="00C76FBD" w:rsidRDefault="007A25A9" w:rsidP="007A25A9">
      <w:pPr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DATE:</w:t>
      </w:r>
      <w:r w:rsidR="00450AD0" w:rsidRPr="00C76FBD">
        <w:rPr>
          <w:rFonts w:ascii="Arial Black" w:hAnsi="Arial Black" w:cs="Arial"/>
          <w:sz w:val="30"/>
          <w:szCs w:val="30"/>
        </w:rPr>
        <w:tab/>
      </w:r>
      <w:r w:rsidR="00077237" w:rsidRPr="00C76FBD">
        <w:rPr>
          <w:rFonts w:ascii="Arial Black" w:hAnsi="Arial Black" w:cs="Arial"/>
          <w:sz w:val="30"/>
          <w:szCs w:val="30"/>
        </w:rPr>
        <w:t>Friday</w:t>
      </w:r>
      <w:r w:rsidR="00450AD0" w:rsidRPr="00C76FBD">
        <w:rPr>
          <w:rFonts w:ascii="Arial Black" w:hAnsi="Arial Black" w:cs="Arial"/>
          <w:sz w:val="30"/>
          <w:szCs w:val="30"/>
        </w:rPr>
        <w:t xml:space="preserve">, </w:t>
      </w:r>
      <w:r w:rsidR="00077237" w:rsidRPr="00C76FBD">
        <w:rPr>
          <w:rFonts w:ascii="Arial Black" w:hAnsi="Arial Black" w:cs="Arial"/>
          <w:sz w:val="30"/>
          <w:szCs w:val="30"/>
        </w:rPr>
        <w:t xml:space="preserve">February 6, </w:t>
      </w:r>
      <w:r w:rsidR="00EE31B4" w:rsidRPr="00C76FBD">
        <w:rPr>
          <w:rFonts w:ascii="Arial Black" w:hAnsi="Arial Black" w:cs="Arial"/>
          <w:sz w:val="30"/>
          <w:szCs w:val="30"/>
        </w:rPr>
        <w:t>201</w:t>
      </w:r>
      <w:r w:rsidR="00077237" w:rsidRPr="00C76FBD">
        <w:rPr>
          <w:rFonts w:ascii="Arial Black" w:hAnsi="Arial Black" w:cs="Arial"/>
          <w:sz w:val="30"/>
          <w:szCs w:val="30"/>
        </w:rPr>
        <w:t>5</w:t>
      </w:r>
    </w:p>
    <w:p w:rsidR="007A25A9" w:rsidRPr="00C76FBD" w:rsidRDefault="007A25A9" w:rsidP="007A25A9">
      <w:pPr>
        <w:rPr>
          <w:rFonts w:ascii="Arial Black" w:hAnsi="Arial Black" w:cs="Arial"/>
          <w:sz w:val="30"/>
          <w:szCs w:val="30"/>
        </w:rPr>
      </w:pPr>
    </w:p>
    <w:p w:rsidR="007A25A9" w:rsidRPr="00C76FBD" w:rsidRDefault="007A25A9" w:rsidP="00204B58">
      <w:pPr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PLACE:</w:t>
      </w:r>
      <w:r w:rsidR="00A24040" w:rsidRPr="00C76FBD">
        <w:rPr>
          <w:rFonts w:ascii="Arial Black" w:hAnsi="Arial Black" w:cs="Arial"/>
          <w:sz w:val="30"/>
          <w:szCs w:val="30"/>
        </w:rPr>
        <w:t xml:space="preserve"> </w:t>
      </w:r>
      <w:r w:rsidR="00450AD0" w:rsidRPr="00C76FBD">
        <w:rPr>
          <w:rFonts w:ascii="Arial Black" w:hAnsi="Arial Black" w:cs="Arial"/>
          <w:sz w:val="30"/>
          <w:szCs w:val="30"/>
        </w:rPr>
        <w:tab/>
      </w:r>
      <w:r w:rsidR="00D97A91" w:rsidRPr="00C76FBD">
        <w:rPr>
          <w:rFonts w:ascii="Arial Black" w:hAnsi="Arial Black" w:cs="Arial"/>
          <w:sz w:val="30"/>
          <w:szCs w:val="30"/>
        </w:rPr>
        <w:t xml:space="preserve">Ho’opono </w:t>
      </w:r>
      <w:r w:rsidR="00077237" w:rsidRPr="00C76FBD">
        <w:rPr>
          <w:rFonts w:ascii="Arial Black" w:hAnsi="Arial Black" w:cs="Arial"/>
          <w:sz w:val="30"/>
          <w:szCs w:val="30"/>
        </w:rPr>
        <w:t>Conference Room</w:t>
      </w:r>
    </w:p>
    <w:p w:rsidR="00A24040" w:rsidRPr="00C76FBD" w:rsidRDefault="006029AD" w:rsidP="00450AD0">
      <w:pPr>
        <w:ind w:left="144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1901 Bachelot Street</w:t>
      </w:r>
    </w:p>
    <w:p w:rsidR="006029AD" w:rsidRPr="00C76FBD" w:rsidRDefault="006029AD" w:rsidP="00450AD0">
      <w:pPr>
        <w:ind w:left="144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Honolulu, Hawaii  96817</w:t>
      </w:r>
    </w:p>
    <w:p w:rsidR="007A25A9" w:rsidRPr="00C76FBD" w:rsidRDefault="007A25A9" w:rsidP="007A25A9">
      <w:pPr>
        <w:rPr>
          <w:rFonts w:ascii="Arial Black" w:hAnsi="Arial Black" w:cs="Arial"/>
          <w:sz w:val="30"/>
          <w:szCs w:val="30"/>
        </w:rPr>
      </w:pPr>
    </w:p>
    <w:p w:rsidR="007A25A9" w:rsidRPr="00C76FBD" w:rsidRDefault="007A25A9" w:rsidP="007A25A9">
      <w:pPr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PRESENT:</w:t>
      </w:r>
    </w:p>
    <w:p w:rsidR="00CF3768" w:rsidRPr="00C76FBD" w:rsidRDefault="00CF3768" w:rsidP="00CF3768">
      <w:pPr>
        <w:rPr>
          <w:rFonts w:ascii="Arial Black" w:hAnsi="Arial Black" w:cs="Arial"/>
          <w:sz w:val="30"/>
          <w:szCs w:val="30"/>
        </w:rPr>
      </w:pPr>
    </w:p>
    <w:p w:rsidR="00BA142E" w:rsidRPr="00C76FBD" w:rsidRDefault="00BA142E" w:rsidP="00BA142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 xml:space="preserve">Sub-Committee:  </w:t>
      </w:r>
      <w:r w:rsidR="000630F3" w:rsidRPr="00C76FBD">
        <w:rPr>
          <w:rFonts w:ascii="Arial Black" w:hAnsi="Arial Black" w:cs="Arial"/>
          <w:sz w:val="30"/>
          <w:szCs w:val="30"/>
        </w:rPr>
        <w:t xml:space="preserve">Kyle Aihara, </w:t>
      </w:r>
      <w:r w:rsidR="00077237" w:rsidRPr="00C76FBD">
        <w:rPr>
          <w:rFonts w:ascii="Arial Black" w:hAnsi="Arial Black" w:cs="Arial"/>
          <w:sz w:val="30"/>
          <w:szCs w:val="30"/>
        </w:rPr>
        <w:t>Don Patterson,</w:t>
      </w:r>
      <w:r w:rsidR="00432DD5" w:rsidRPr="00C76FBD">
        <w:rPr>
          <w:rFonts w:ascii="Arial Black" w:hAnsi="Arial Black" w:cs="Arial"/>
          <w:sz w:val="30"/>
          <w:szCs w:val="30"/>
        </w:rPr>
        <w:t xml:space="preserve"> </w:t>
      </w:r>
      <w:r w:rsidR="00077237" w:rsidRPr="00C76FBD">
        <w:rPr>
          <w:rFonts w:ascii="Arial Black" w:hAnsi="Arial Black" w:cs="Arial"/>
          <w:sz w:val="30"/>
          <w:szCs w:val="30"/>
        </w:rPr>
        <w:t>Stan Young, Dane Alani, and Ivy Galariada</w:t>
      </w:r>
    </w:p>
    <w:p w:rsidR="00077237" w:rsidRPr="00C76FBD" w:rsidRDefault="00077237" w:rsidP="00077237">
      <w:pPr>
        <w:jc w:val="both"/>
        <w:rPr>
          <w:rFonts w:ascii="Arial Black" w:hAnsi="Arial Black" w:cs="Arial"/>
          <w:sz w:val="30"/>
          <w:szCs w:val="30"/>
        </w:rPr>
      </w:pPr>
    </w:p>
    <w:p w:rsidR="00B23E6E" w:rsidRPr="00C76FBD" w:rsidRDefault="00BA142E" w:rsidP="00B23E6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 xml:space="preserve">Members:  </w:t>
      </w:r>
      <w:r w:rsidR="002C6DD9" w:rsidRPr="00C76FBD">
        <w:rPr>
          <w:rFonts w:ascii="Arial Black" w:hAnsi="Arial Black" w:cs="Arial"/>
          <w:sz w:val="30"/>
          <w:szCs w:val="30"/>
        </w:rPr>
        <w:t xml:space="preserve">Joel Cho, </w:t>
      </w:r>
      <w:r w:rsidR="00077237" w:rsidRPr="00C76FBD">
        <w:rPr>
          <w:rFonts w:ascii="Arial Black" w:hAnsi="Arial Black" w:cs="Arial"/>
          <w:sz w:val="30"/>
          <w:szCs w:val="30"/>
        </w:rPr>
        <w:t xml:space="preserve">Ron Flormata, Norm Ota, </w:t>
      </w:r>
      <w:r w:rsidR="004D1DD4" w:rsidRPr="00C76FBD">
        <w:rPr>
          <w:rFonts w:ascii="Arial Black" w:hAnsi="Arial Black" w:cs="Arial"/>
          <w:sz w:val="30"/>
          <w:szCs w:val="30"/>
        </w:rPr>
        <w:t xml:space="preserve">Ted Chinn, </w:t>
      </w:r>
      <w:r w:rsidR="00955F8D" w:rsidRPr="00C76FBD">
        <w:rPr>
          <w:rFonts w:ascii="Arial Black" w:hAnsi="Arial Black" w:cs="Arial"/>
          <w:sz w:val="30"/>
          <w:szCs w:val="30"/>
        </w:rPr>
        <w:t xml:space="preserve">and </w:t>
      </w:r>
      <w:r w:rsidR="00077237" w:rsidRPr="00C76FBD">
        <w:rPr>
          <w:rFonts w:ascii="Arial Black" w:hAnsi="Arial Black" w:cs="Arial"/>
          <w:sz w:val="30"/>
          <w:szCs w:val="30"/>
        </w:rPr>
        <w:t>Gerry Lonergan</w:t>
      </w:r>
    </w:p>
    <w:p w:rsidR="00BD18C3" w:rsidRPr="00C76FBD" w:rsidRDefault="00BD18C3" w:rsidP="00BD18C3">
      <w:pPr>
        <w:ind w:left="540"/>
        <w:jc w:val="both"/>
        <w:rPr>
          <w:rFonts w:ascii="Arial Black" w:hAnsi="Arial Black" w:cs="Arial"/>
          <w:sz w:val="30"/>
          <w:szCs w:val="30"/>
        </w:rPr>
      </w:pPr>
    </w:p>
    <w:p w:rsidR="00020FE3" w:rsidRPr="00C76FBD" w:rsidRDefault="005F56B1" w:rsidP="00020FE3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Ho`opono</w:t>
      </w:r>
      <w:r w:rsidR="00351086" w:rsidRPr="00C76FBD">
        <w:rPr>
          <w:rFonts w:ascii="Arial Black" w:hAnsi="Arial Black" w:cs="Arial"/>
          <w:sz w:val="30"/>
          <w:szCs w:val="30"/>
        </w:rPr>
        <w:t xml:space="preserve">:  </w:t>
      </w:r>
      <w:r w:rsidR="00077237" w:rsidRPr="00C76FBD">
        <w:rPr>
          <w:rFonts w:ascii="Arial Black" w:hAnsi="Arial Black" w:cs="Arial"/>
          <w:sz w:val="30"/>
          <w:szCs w:val="30"/>
        </w:rPr>
        <w:t>BEP</w:t>
      </w:r>
      <w:r w:rsidR="00B23E6E" w:rsidRPr="00C76FBD">
        <w:rPr>
          <w:rFonts w:ascii="Arial Black" w:hAnsi="Arial Black" w:cs="Arial"/>
          <w:sz w:val="30"/>
          <w:szCs w:val="30"/>
        </w:rPr>
        <w:t xml:space="preserve"> Manager</w:t>
      </w:r>
      <w:r w:rsidR="00BA142E" w:rsidRPr="00C76FBD">
        <w:rPr>
          <w:rFonts w:ascii="Arial Black" w:hAnsi="Arial Black" w:cs="Arial"/>
          <w:sz w:val="30"/>
          <w:szCs w:val="30"/>
        </w:rPr>
        <w:t xml:space="preserve"> </w:t>
      </w:r>
      <w:r w:rsidR="00AE4C0F" w:rsidRPr="00C76FBD">
        <w:rPr>
          <w:rFonts w:ascii="Arial Black" w:hAnsi="Arial Black" w:cs="Arial"/>
          <w:sz w:val="30"/>
          <w:szCs w:val="30"/>
        </w:rPr>
        <w:t>Kat</w:t>
      </w:r>
      <w:r w:rsidR="00BA142E" w:rsidRPr="00C76FBD">
        <w:rPr>
          <w:rFonts w:ascii="Arial Black" w:hAnsi="Arial Black" w:cs="Arial"/>
          <w:sz w:val="30"/>
          <w:szCs w:val="30"/>
        </w:rPr>
        <w:t xml:space="preserve"> Fujimoto, VFS</w:t>
      </w:r>
      <w:r w:rsidR="00077237" w:rsidRPr="00C76FBD">
        <w:rPr>
          <w:rFonts w:ascii="Arial Black" w:hAnsi="Arial Black" w:cs="Arial"/>
          <w:sz w:val="30"/>
          <w:szCs w:val="30"/>
        </w:rPr>
        <w:t xml:space="preserve"> Susan Chong</w:t>
      </w:r>
      <w:r w:rsidR="00523493" w:rsidRPr="00C76FBD">
        <w:rPr>
          <w:rFonts w:ascii="Arial Black" w:hAnsi="Arial Black" w:cs="Arial"/>
          <w:sz w:val="30"/>
          <w:szCs w:val="30"/>
        </w:rPr>
        <w:t>, and SBA Lea Grupen</w:t>
      </w:r>
    </w:p>
    <w:p w:rsidR="00295958" w:rsidRPr="00C76FBD" w:rsidRDefault="00295958" w:rsidP="00C71AEC">
      <w:pPr>
        <w:rPr>
          <w:rFonts w:ascii="Arial Black" w:hAnsi="Arial Black" w:cs="Arial"/>
          <w:sz w:val="30"/>
          <w:szCs w:val="30"/>
          <w:u w:val="single"/>
        </w:rPr>
      </w:pPr>
    </w:p>
    <w:p w:rsidR="000C3637" w:rsidRPr="00C76FBD" w:rsidRDefault="000C3637" w:rsidP="00C71AEC">
      <w:pPr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CALL TO ORDER</w:t>
      </w:r>
      <w:r w:rsidR="002F59DE" w:rsidRPr="00C76FBD">
        <w:rPr>
          <w:rFonts w:ascii="Arial Black" w:hAnsi="Arial Black" w:cs="Arial"/>
          <w:sz w:val="30"/>
          <w:szCs w:val="30"/>
        </w:rPr>
        <w:t>:</w:t>
      </w:r>
    </w:p>
    <w:p w:rsidR="00CF3768" w:rsidRPr="00C76FBD" w:rsidRDefault="00CF3768" w:rsidP="00C71AEC">
      <w:pPr>
        <w:rPr>
          <w:rFonts w:ascii="Arial Black" w:hAnsi="Arial Black" w:cs="Arial"/>
          <w:sz w:val="30"/>
          <w:szCs w:val="30"/>
        </w:rPr>
      </w:pPr>
    </w:p>
    <w:p w:rsidR="00CF3768" w:rsidRPr="00C76FBD" w:rsidRDefault="00351086" w:rsidP="00CF3768">
      <w:pPr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 xml:space="preserve">Noting the presence of a quorum, </w:t>
      </w:r>
      <w:r w:rsidR="00077237" w:rsidRPr="00C76FBD">
        <w:rPr>
          <w:rFonts w:ascii="Arial Black" w:hAnsi="Arial Black" w:cs="Arial"/>
          <w:sz w:val="30"/>
          <w:szCs w:val="30"/>
        </w:rPr>
        <w:t xml:space="preserve">Kyle </w:t>
      </w:r>
      <w:r w:rsidR="00E60955" w:rsidRPr="00C76FBD">
        <w:rPr>
          <w:rFonts w:ascii="Arial Black" w:hAnsi="Arial Black" w:cs="Arial"/>
          <w:sz w:val="30"/>
          <w:szCs w:val="30"/>
        </w:rPr>
        <w:t>called the meeting to order at</w:t>
      </w:r>
      <w:r w:rsidR="00B23E6E" w:rsidRPr="00C76FBD">
        <w:rPr>
          <w:rFonts w:ascii="Arial Black" w:hAnsi="Arial Black" w:cs="Arial"/>
          <w:sz w:val="30"/>
          <w:szCs w:val="30"/>
        </w:rPr>
        <w:t xml:space="preserve"> </w:t>
      </w:r>
      <w:r w:rsidR="00077237" w:rsidRPr="00C76FBD">
        <w:rPr>
          <w:rFonts w:ascii="Arial Black" w:hAnsi="Arial Black" w:cs="Arial"/>
          <w:sz w:val="30"/>
          <w:szCs w:val="30"/>
        </w:rPr>
        <w:t>2</w:t>
      </w:r>
      <w:r w:rsidR="000630F3" w:rsidRPr="00C76FBD">
        <w:rPr>
          <w:rFonts w:ascii="Arial Black" w:hAnsi="Arial Black" w:cs="Arial"/>
          <w:sz w:val="30"/>
          <w:szCs w:val="30"/>
        </w:rPr>
        <w:t>:</w:t>
      </w:r>
      <w:r w:rsidR="00077237" w:rsidRPr="00C76FBD">
        <w:rPr>
          <w:rFonts w:ascii="Arial Black" w:hAnsi="Arial Black" w:cs="Arial"/>
          <w:sz w:val="30"/>
          <w:szCs w:val="30"/>
        </w:rPr>
        <w:t>0</w:t>
      </w:r>
      <w:r w:rsidR="000630F3" w:rsidRPr="00C76FBD">
        <w:rPr>
          <w:rFonts w:ascii="Arial Black" w:hAnsi="Arial Black" w:cs="Arial"/>
          <w:sz w:val="30"/>
          <w:szCs w:val="30"/>
        </w:rPr>
        <w:t>3 p.m.</w:t>
      </w:r>
    </w:p>
    <w:p w:rsidR="00CF3768" w:rsidRPr="00C76FBD" w:rsidRDefault="00CF3768" w:rsidP="00CF3768">
      <w:pPr>
        <w:rPr>
          <w:rFonts w:ascii="Arial Black" w:hAnsi="Arial Black" w:cs="Arial"/>
          <w:sz w:val="30"/>
          <w:szCs w:val="30"/>
        </w:rPr>
      </w:pPr>
    </w:p>
    <w:p w:rsidR="00BA142E" w:rsidRPr="00C76FBD" w:rsidRDefault="00CF3768" w:rsidP="00BA142E">
      <w:pPr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OLD BUSINESS:</w:t>
      </w:r>
    </w:p>
    <w:p w:rsidR="00AA2F74" w:rsidRPr="00C76FBD" w:rsidRDefault="00AA2F74" w:rsidP="002032BC">
      <w:pPr>
        <w:ind w:left="540" w:hanging="540"/>
        <w:rPr>
          <w:rFonts w:ascii="Arial Black" w:hAnsi="Arial Black" w:cs="Arial"/>
          <w:sz w:val="30"/>
          <w:szCs w:val="30"/>
        </w:rPr>
      </w:pPr>
    </w:p>
    <w:p w:rsidR="00223350" w:rsidRPr="00C76FBD" w:rsidRDefault="00523493" w:rsidP="00077237">
      <w:pPr>
        <w:ind w:left="720" w:hanging="72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1.</w:t>
      </w:r>
      <w:r w:rsidRPr="00C76FBD">
        <w:rPr>
          <w:rFonts w:ascii="Arial Black" w:hAnsi="Arial Black" w:cs="Arial"/>
          <w:sz w:val="30"/>
          <w:szCs w:val="30"/>
        </w:rPr>
        <w:tab/>
      </w:r>
      <w:r w:rsidR="00223350" w:rsidRPr="00C76FBD">
        <w:rPr>
          <w:rFonts w:ascii="Arial Black" w:hAnsi="Arial Black" w:cs="Arial"/>
          <w:sz w:val="30"/>
          <w:szCs w:val="30"/>
        </w:rPr>
        <w:t xml:space="preserve">Status of West Hawaii Civic Center:  </w:t>
      </w:r>
      <w:r w:rsidR="00EF0D11" w:rsidRPr="00C76FBD">
        <w:rPr>
          <w:rFonts w:ascii="Arial Black" w:hAnsi="Arial Black" w:cs="Arial"/>
          <w:sz w:val="30"/>
          <w:szCs w:val="30"/>
        </w:rPr>
        <w:t xml:space="preserve">BEP Manager Kat again reported that there hasn’t been any </w:t>
      </w:r>
      <w:r w:rsidR="00EF0D11" w:rsidRPr="00C76FBD">
        <w:rPr>
          <w:rFonts w:ascii="Arial Black" w:hAnsi="Arial Black" w:cs="Arial"/>
          <w:sz w:val="30"/>
          <w:szCs w:val="30"/>
        </w:rPr>
        <w:lastRenderedPageBreak/>
        <w:t>progress because no contractor has been found for cabinetry.</w:t>
      </w:r>
    </w:p>
    <w:p w:rsidR="00EF0D11" w:rsidRPr="00C76FBD" w:rsidRDefault="00EF0D11" w:rsidP="00077237">
      <w:pPr>
        <w:ind w:left="720" w:hanging="720"/>
        <w:rPr>
          <w:rFonts w:ascii="Arial Black" w:hAnsi="Arial Black" w:cs="Arial"/>
          <w:sz w:val="30"/>
          <w:szCs w:val="30"/>
        </w:rPr>
      </w:pPr>
    </w:p>
    <w:p w:rsidR="00EF0D11" w:rsidRPr="00C76FBD" w:rsidRDefault="00E52B8F" w:rsidP="00EF0D11">
      <w:pPr>
        <w:ind w:left="72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 xml:space="preserve">After discussion, </w:t>
      </w:r>
      <w:r w:rsidR="007E2C7F" w:rsidRPr="00C76FBD">
        <w:rPr>
          <w:rFonts w:ascii="Arial Black" w:hAnsi="Arial Black" w:cs="Arial"/>
          <w:sz w:val="30"/>
          <w:szCs w:val="30"/>
        </w:rPr>
        <w:t xml:space="preserve">BEP Manager Kat stated she will be working directly with Dane.  Chair </w:t>
      </w:r>
      <w:r w:rsidRPr="00C76FBD">
        <w:rPr>
          <w:rFonts w:ascii="Arial Black" w:hAnsi="Arial Black" w:cs="Arial"/>
          <w:sz w:val="30"/>
          <w:szCs w:val="30"/>
        </w:rPr>
        <w:t>asked for a status report by 2/20/15.</w:t>
      </w:r>
    </w:p>
    <w:p w:rsidR="00223350" w:rsidRPr="00C76FBD" w:rsidRDefault="00223350" w:rsidP="00077237">
      <w:pPr>
        <w:ind w:left="720" w:hanging="720"/>
        <w:rPr>
          <w:rFonts w:ascii="Arial Black" w:hAnsi="Arial Black" w:cs="Arial"/>
          <w:sz w:val="30"/>
          <w:szCs w:val="30"/>
        </w:rPr>
      </w:pPr>
    </w:p>
    <w:p w:rsidR="00223350" w:rsidRPr="00C76FBD" w:rsidRDefault="00223350" w:rsidP="00077237">
      <w:pPr>
        <w:ind w:left="720" w:hanging="72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2.</w:t>
      </w:r>
      <w:r w:rsidRPr="00C76FBD">
        <w:rPr>
          <w:rFonts w:ascii="Arial Black" w:hAnsi="Arial Black" w:cs="Arial"/>
          <w:sz w:val="30"/>
          <w:szCs w:val="30"/>
        </w:rPr>
        <w:tab/>
        <w:t>Status of Kona Airport Renovations:</w:t>
      </w:r>
      <w:r w:rsidR="007E2C7F" w:rsidRPr="00C76FBD">
        <w:rPr>
          <w:rFonts w:ascii="Arial Black" w:hAnsi="Arial Black" w:cs="Arial"/>
          <w:sz w:val="30"/>
          <w:szCs w:val="30"/>
        </w:rPr>
        <w:t xml:space="preserve">  Joel reported that there is a meeting scheduled </w:t>
      </w:r>
      <w:r w:rsidR="00A47BB9" w:rsidRPr="00C76FBD">
        <w:rPr>
          <w:rFonts w:ascii="Arial Black" w:hAnsi="Arial Black" w:cs="Arial"/>
          <w:sz w:val="30"/>
          <w:szCs w:val="30"/>
        </w:rPr>
        <w:t>on 2/17/15 with the design team.</w:t>
      </w:r>
    </w:p>
    <w:p w:rsidR="00223350" w:rsidRPr="00C76FBD" w:rsidRDefault="00223350" w:rsidP="00077237">
      <w:pPr>
        <w:ind w:left="720" w:hanging="720"/>
        <w:rPr>
          <w:rFonts w:ascii="Arial Black" w:hAnsi="Arial Black" w:cs="Arial"/>
          <w:sz w:val="30"/>
          <w:szCs w:val="30"/>
        </w:rPr>
      </w:pPr>
    </w:p>
    <w:p w:rsidR="00223350" w:rsidRPr="00C76FBD" w:rsidRDefault="00223350" w:rsidP="00077237">
      <w:pPr>
        <w:ind w:left="720" w:hanging="72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3.</w:t>
      </w:r>
      <w:r w:rsidRPr="00C76FBD">
        <w:rPr>
          <w:rFonts w:ascii="Arial Black" w:hAnsi="Arial Black" w:cs="Arial"/>
          <w:sz w:val="30"/>
          <w:szCs w:val="30"/>
        </w:rPr>
        <w:tab/>
        <w:t xml:space="preserve">Inventory Assistance for Vendors Affected by Prolonged Closures due to Renovations:  </w:t>
      </w:r>
      <w:r w:rsidR="00B442CF" w:rsidRPr="00C76FBD">
        <w:rPr>
          <w:rFonts w:ascii="Arial Black" w:hAnsi="Arial Black" w:cs="Arial"/>
          <w:sz w:val="30"/>
          <w:szCs w:val="30"/>
        </w:rPr>
        <w:t>Kyle asked if everything squared away.  BEP Kat responded with yes.</w:t>
      </w:r>
      <w:r w:rsidR="00710D9D" w:rsidRPr="00C76FBD">
        <w:rPr>
          <w:rFonts w:ascii="Arial Black" w:hAnsi="Arial Black" w:cs="Arial"/>
          <w:sz w:val="30"/>
          <w:szCs w:val="30"/>
        </w:rPr>
        <w:t xml:space="preserve">  Kat and Lea confirmed that VR will be splitting cost 50/50 with RSRA.</w:t>
      </w:r>
    </w:p>
    <w:p w:rsidR="00710D9D" w:rsidRPr="00C76FBD" w:rsidRDefault="00710D9D" w:rsidP="00077237">
      <w:pPr>
        <w:ind w:left="720" w:hanging="720"/>
        <w:rPr>
          <w:rFonts w:ascii="Arial Black" w:hAnsi="Arial Black" w:cs="Arial"/>
          <w:sz w:val="30"/>
          <w:szCs w:val="30"/>
        </w:rPr>
      </w:pPr>
    </w:p>
    <w:p w:rsidR="00223350" w:rsidRPr="00C76FBD" w:rsidRDefault="00223350" w:rsidP="00077237">
      <w:pPr>
        <w:ind w:left="720" w:hanging="72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4.</w:t>
      </w:r>
      <w:r w:rsidRPr="00C76FBD">
        <w:rPr>
          <w:rFonts w:ascii="Arial Black" w:hAnsi="Arial Black" w:cs="Arial"/>
          <w:sz w:val="30"/>
          <w:szCs w:val="30"/>
        </w:rPr>
        <w:tab/>
        <w:t>Balance of VR Funds Remaining for Renovations for 2015:</w:t>
      </w:r>
      <w:r w:rsidR="00E32DFF" w:rsidRPr="00C76FBD">
        <w:rPr>
          <w:rFonts w:ascii="Arial Black" w:hAnsi="Arial Black" w:cs="Arial"/>
          <w:sz w:val="30"/>
          <w:szCs w:val="30"/>
        </w:rPr>
        <w:t xml:space="preserve">  BEP Manager Kat reported that for SFY 2015, we </w:t>
      </w:r>
      <w:r w:rsidR="003C3320" w:rsidRPr="00C76FBD">
        <w:rPr>
          <w:rFonts w:ascii="Arial Black" w:hAnsi="Arial Black" w:cs="Arial"/>
          <w:sz w:val="30"/>
          <w:szCs w:val="30"/>
        </w:rPr>
        <w:t>have spent an estimated $21,500 on equipment using 110 renovation funds.</w:t>
      </w:r>
    </w:p>
    <w:p w:rsidR="003C3320" w:rsidRPr="00C76FBD" w:rsidRDefault="003C3320" w:rsidP="00077237">
      <w:pPr>
        <w:ind w:left="720" w:hanging="720"/>
        <w:rPr>
          <w:rFonts w:ascii="Arial Black" w:hAnsi="Arial Black" w:cs="Arial"/>
          <w:sz w:val="30"/>
          <w:szCs w:val="30"/>
        </w:rPr>
      </w:pPr>
    </w:p>
    <w:p w:rsidR="00223350" w:rsidRPr="00C76FBD" w:rsidRDefault="00223350" w:rsidP="00077237">
      <w:pPr>
        <w:ind w:left="720" w:hanging="72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5.</w:t>
      </w:r>
      <w:r w:rsidRPr="00C76FBD">
        <w:rPr>
          <w:rFonts w:ascii="Arial Black" w:hAnsi="Arial Black" w:cs="Arial"/>
          <w:sz w:val="30"/>
          <w:szCs w:val="30"/>
        </w:rPr>
        <w:tab/>
        <w:t xml:space="preserve">Status of and Breakdown of Expenditures by Facility of Current Renovations:  </w:t>
      </w:r>
      <w:r w:rsidR="00567D00" w:rsidRPr="00C76FBD">
        <w:rPr>
          <w:rFonts w:ascii="Arial Black" w:hAnsi="Arial Black" w:cs="Arial"/>
          <w:sz w:val="30"/>
          <w:szCs w:val="30"/>
        </w:rPr>
        <w:t>BEP Manager Kat reported the expenditures for construction only as follows:</w:t>
      </w:r>
    </w:p>
    <w:p w:rsidR="00567D00" w:rsidRPr="00C76FBD" w:rsidRDefault="00567D00" w:rsidP="00077237">
      <w:pPr>
        <w:ind w:left="720" w:hanging="720"/>
        <w:rPr>
          <w:rFonts w:ascii="Arial Black" w:hAnsi="Arial Black" w:cs="Arial"/>
          <w:sz w:val="30"/>
          <w:szCs w:val="30"/>
        </w:rPr>
      </w:pPr>
    </w:p>
    <w:p w:rsidR="00567D00" w:rsidRPr="00C76FBD" w:rsidRDefault="00567D00" w:rsidP="00567D00">
      <w:pPr>
        <w:tabs>
          <w:tab w:val="left" w:pos="3600"/>
        </w:tabs>
        <w:ind w:left="72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Ho’opono</w:t>
      </w:r>
      <w:r w:rsidRPr="00C76FBD">
        <w:rPr>
          <w:rFonts w:ascii="Arial Black" w:hAnsi="Arial Black" w:cs="Arial"/>
          <w:sz w:val="30"/>
          <w:szCs w:val="30"/>
        </w:rPr>
        <w:tab/>
        <w:t>$68,625</w:t>
      </w:r>
    </w:p>
    <w:p w:rsidR="00567D00" w:rsidRPr="00C76FBD" w:rsidRDefault="00567D00" w:rsidP="00567D00">
      <w:pPr>
        <w:tabs>
          <w:tab w:val="left" w:pos="3600"/>
        </w:tabs>
        <w:ind w:left="72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King Kalakaua</w:t>
      </w:r>
      <w:r w:rsidRPr="00C76FBD">
        <w:rPr>
          <w:rFonts w:ascii="Arial Black" w:hAnsi="Arial Black" w:cs="Arial"/>
          <w:sz w:val="30"/>
          <w:szCs w:val="30"/>
        </w:rPr>
        <w:tab/>
        <w:t>$17,800</w:t>
      </w:r>
    </w:p>
    <w:p w:rsidR="00567D00" w:rsidRPr="00C76FBD" w:rsidRDefault="00567D00" w:rsidP="00567D00">
      <w:pPr>
        <w:tabs>
          <w:tab w:val="left" w:pos="3600"/>
        </w:tabs>
        <w:ind w:left="72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State Capitol</w:t>
      </w:r>
      <w:r w:rsidRPr="00C76FBD">
        <w:rPr>
          <w:rFonts w:ascii="Arial Black" w:hAnsi="Arial Black" w:cs="Arial"/>
          <w:sz w:val="30"/>
          <w:szCs w:val="30"/>
        </w:rPr>
        <w:tab/>
        <w:t>$67,675</w:t>
      </w:r>
    </w:p>
    <w:p w:rsidR="00567D00" w:rsidRPr="00C76FBD" w:rsidRDefault="00567D00" w:rsidP="00567D00">
      <w:pPr>
        <w:tabs>
          <w:tab w:val="left" w:pos="3600"/>
        </w:tabs>
        <w:ind w:left="72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Kalanimoku</w:t>
      </w:r>
      <w:r w:rsidRPr="00C76FBD">
        <w:rPr>
          <w:rFonts w:ascii="Arial Black" w:hAnsi="Arial Black" w:cs="Arial"/>
          <w:sz w:val="30"/>
          <w:szCs w:val="30"/>
        </w:rPr>
        <w:tab/>
        <w:t>$75,000</w:t>
      </w:r>
    </w:p>
    <w:p w:rsidR="00567D00" w:rsidRPr="00C76FBD" w:rsidRDefault="00567D00" w:rsidP="00567D00">
      <w:pPr>
        <w:tabs>
          <w:tab w:val="left" w:pos="3600"/>
        </w:tabs>
        <w:ind w:left="72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Keelikolani</w:t>
      </w:r>
      <w:r w:rsidRPr="00C76FBD">
        <w:rPr>
          <w:rFonts w:ascii="Arial Black" w:hAnsi="Arial Black" w:cs="Arial"/>
          <w:sz w:val="30"/>
          <w:szCs w:val="30"/>
        </w:rPr>
        <w:tab/>
        <w:t>$75,000</w:t>
      </w:r>
    </w:p>
    <w:p w:rsidR="00567D00" w:rsidRPr="00C76FBD" w:rsidRDefault="00567D00" w:rsidP="00567D00">
      <w:pPr>
        <w:tabs>
          <w:tab w:val="left" w:pos="3600"/>
        </w:tabs>
        <w:ind w:left="72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Kekuhiewa</w:t>
      </w:r>
      <w:r w:rsidRPr="00C76FBD">
        <w:rPr>
          <w:rFonts w:ascii="Arial Black" w:hAnsi="Arial Black" w:cs="Arial"/>
          <w:sz w:val="30"/>
          <w:szCs w:val="30"/>
        </w:rPr>
        <w:tab/>
        <w:t>$75,000</w:t>
      </w:r>
    </w:p>
    <w:p w:rsidR="00182378" w:rsidRPr="00C76FBD" w:rsidRDefault="00182378" w:rsidP="00567D00">
      <w:pPr>
        <w:tabs>
          <w:tab w:val="left" w:pos="3600"/>
        </w:tabs>
        <w:ind w:left="720"/>
        <w:rPr>
          <w:rFonts w:ascii="Arial Black" w:hAnsi="Arial Black" w:cs="Arial"/>
          <w:sz w:val="30"/>
          <w:szCs w:val="30"/>
        </w:rPr>
      </w:pPr>
    </w:p>
    <w:p w:rsidR="00182378" w:rsidRDefault="00182378" w:rsidP="00567D00">
      <w:pPr>
        <w:tabs>
          <w:tab w:val="left" w:pos="3600"/>
        </w:tabs>
        <w:ind w:left="72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The committee is asking for a breakdown of expenses per facility.</w:t>
      </w:r>
    </w:p>
    <w:p w:rsidR="00C76FBD" w:rsidRDefault="00C76FBD" w:rsidP="00567D00">
      <w:pPr>
        <w:tabs>
          <w:tab w:val="left" w:pos="3600"/>
        </w:tabs>
        <w:ind w:left="720"/>
        <w:rPr>
          <w:rFonts w:ascii="Arial Black" w:hAnsi="Arial Black" w:cs="Arial"/>
          <w:sz w:val="30"/>
          <w:szCs w:val="30"/>
        </w:rPr>
      </w:pPr>
    </w:p>
    <w:p w:rsidR="00223350" w:rsidRPr="00C76FBD" w:rsidRDefault="00223350" w:rsidP="00A97DAF">
      <w:pPr>
        <w:ind w:left="4320" w:hanging="43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NEW BUSINESS:</w:t>
      </w:r>
    </w:p>
    <w:p w:rsidR="00223350" w:rsidRPr="00C76FBD" w:rsidRDefault="00223350" w:rsidP="00A97DAF">
      <w:pPr>
        <w:ind w:left="4320" w:hanging="4320"/>
        <w:jc w:val="both"/>
        <w:rPr>
          <w:rFonts w:ascii="Arial Black" w:hAnsi="Arial Black" w:cs="Arial"/>
          <w:sz w:val="30"/>
          <w:szCs w:val="30"/>
        </w:rPr>
      </w:pPr>
    </w:p>
    <w:p w:rsidR="00223350" w:rsidRPr="00C76FBD" w:rsidRDefault="00223350" w:rsidP="00223350">
      <w:pPr>
        <w:ind w:left="720" w:hanging="7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1.</w:t>
      </w:r>
      <w:r w:rsidRPr="00C76FBD">
        <w:rPr>
          <w:rFonts w:ascii="Arial Black" w:hAnsi="Arial Black" w:cs="Arial"/>
          <w:sz w:val="30"/>
          <w:szCs w:val="30"/>
        </w:rPr>
        <w:tab/>
        <w:t xml:space="preserve">Current Balance of RSRA:  </w:t>
      </w:r>
      <w:r w:rsidR="00EE191B" w:rsidRPr="00C76FBD">
        <w:rPr>
          <w:rFonts w:ascii="Arial Black" w:hAnsi="Arial Black" w:cs="Arial"/>
          <w:sz w:val="30"/>
          <w:szCs w:val="30"/>
        </w:rPr>
        <w:t xml:space="preserve">BEP Manager Kat reported that the balance as of </w:t>
      </w:r>
      <w:r w:rsidR="00E6537D" w:rsidRPr="00C76FBD">
        <w:rPr>
          <w:rFonts w:ascii="Arial Black" w:hAnsi="Arial Black" w:cs="Arial"/>
          <w:sz w:val="30"/>
          <w:szCs w:val="30"/>
        </w:rPr>
        <w:t xml:space="preserve">2/2/15 </w:t>
      </w:r>
      <w:r w:rsidR="00EE191B" w:rsidRPr="00C76FBD">
        <w:rPr>
          <w:rFonts w:ascii="Arial Black" w:hAnsi="Arial Black" w:cs="Arial"/>
          <w:sz w:val="30"/>
          <w:szCs w:val="30"/>
        </w:rPr>
        <w:t>was $1,468,198.82</w:t>
      </w:r>
      <w:r w:rsidR="00E6537D" w:rsidRPr="00C76FBD">
        <w:rPr>
          <w:rFonts w:ascii="Arial Black" w:hAnsi="Arial Black" w:cs="Arial"/>
          <w:sz w:val="30"/>
          <w:szCs w:val="30"/>
        </w:rPr>
        <w:t>.</w:t>
      </w:r>
    </w:p>
    <w:p w:rsidR="00223350" w:rsidRPr="00C76FBD" w:rsidRDefault="00223350" w:rsidP="00223350">
      <w:pPr>
        <w:ind w:left="720" w:hanging="720"/>
        <w:jc w:val="both"/>
        <w:rPr>
          <w:rFonts w:ascii="Arial Black" w:hAnsi="Arial Black" w:cs="Arial"/>
          <w:sz w:val="30"/>
          <w:szCs w:val="30"/>
        </w:rPr>
      </w:pPr>
    </w:p>
    <w:p w:rsidR="00223350" w:rsidRPr="00C76FBD" w:rsidRDefault="00223350" w:rsidP="00223350">
      <w:pPr>
        <w:ind w:left="720" w:hanging="7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2.</w:t>
      </w:r>
      <w:r w:rsidRPr="00C76FBD">
        <w:rPr>
          <w:rFonts w:ascii="Arial Black" w:hAnsi="Arial Black" w:cs="Arial"/>
          <w:sz w:val="30"/>
          <w:szCs w:val="30"/>
        </w:rPr>
        <w:tab/>
        <w:t>Benefit Health Supplement of $2,000 for March 2015:</w:t>
      </w:r>
      <w:r w:rsidR="00954460" w:rsidRPr="00C76FBD">
        <w:rPr>
          <w:rFonts w:ascii="Arial Black" w:hAnsi="Arial Black" w:cs="Arial"/>
          <w:sz w:val="30"/>
          <w:szCs w:val="30"/>
        </w:rPr>
        <w:t xml:space="preserve">  After discussion, Chair Kyle directed BEP Manager Kat to proceed with benefit disbursements.</w:t>
      </w:r>
    </w:p>
    <w:p w:rsidR="00DF7E31" w:rsidRPr="00C76FBD" w:rsidRDefault="00DF7E31" w:rsidP="00223350">
      <w:pPr>
        <w:ind w:left="720" w:hanging="720"/>
        <w:jc w:val="both"/>
        <w:rPr>
          <w:rFonts w:ascii="Arial Black" w:hAnsi="Arial Black" w:cs="Arial"/>
          <w:sz w:val="30"/>
          <w:szCs w:val="30"/>
        </w:rPr>
      </w:pPr>
    </w:p>
    <w:p w:rsidR="00DF7E31" w:rsidRPr="00C76FBD" w:rsidRDefault="00DF7E31" w:rsidP="00DF7E31">
      <w:pPr>
        <w:ind w:left="720" w:hanging="7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RECESS AND RECONVENE:</w:t>
      </w:r>
    </w:p>
    <w:p w:rsidR="00DF7E31" w:rsidRPr="00C76FBD" w:rsidRDefault="00DF7E31" w:rsidP="00DF7E31">
      <w:pPr>
        <w:ind w:left="720" w:hanging="720"/>
        <w:jc w:val="both"/>
        <w:rPr>
          <w:rFonts w:ascii="Arial Black" w:hAnsi="Arial Black" w:cs="Arial"/>
          <w:sz w:val="30"/>
          <w:szCs w:val="30"/>
        </w:rPr>
      </w:pPr>
    </w:p>
    <w:p w:rsidR="00DF7E31" w:rsidRPr="00C76FBD" w:rsidRDefault="00DF7E31" w:rsidP="00DF7E31">
      <w:pPr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The meeting recessed at 3:12 p.m. and reconvened at 3:23 p.m.</w:t>
      </w:r>
    </w:p>
    <w:p w:rsidR="00223350" w:rsidRPr="00C76FBD" w:rsidRDefault="00223350" w:rsidP="00223350">
      <w:pPr>
        <w:ind w:left="720" w:hanging="720"/>
        <w:jc w:val="both"/>
        <w:rPr>
          <w:rFonts w:ascii="Arial Black" w:hAnsi="Arial Black" w:cs="Arial"/>
          <w:sz w:val="30"/>
          <w:szCs w:val="30"/>
        </w:rPr>
      </w:pPr>
    </w:p>
    <w:p w:rsidR="00DF7E31" w:rsidRPr="00C76FBD" w:rsidRDefault="00DF7E31" w:rsidP="00223350">
      <w:pPr>
        <w:ind w:left="720" w:hanging="7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NEW BUSINESS (continued):</w:t>
      </w:r>
    </w:p>
    <w:p w:rsidR="00DF7E31" w:rsidRPr="00C76FBD" w:rsidRDefault="00DF7E31" w:rsidP="00223350">
      <w:pPr>
        <w:ind w:left="720" w:hanging="720"/>
        <w:jc w:val="both"/>
        <w:rPr>
          <w:rFonts w:ascii="Arial Black" w:hAnsi="Arial Black" w:cs="Arial"/>
          <w:sz w:val="30"/>
          <w:szCs w:val="30"/>
        </w:rPr>
      </w:pPr>
    </w:p>
    <w:p w:rsidR="00BC0349" w:rsidRPr="00C76FBD" w:rsidRDefault="00223350" w:rsidP="00223350">
      <w:pPr>
        <w:ind w:left="720" w:hanging="7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3.</w:t>
      </w:r>
      <w:r w:rsidRPr="00C76FBD">
        <w:rPr>
          <w:rFonts w:ascii="Arial Black" w:hAnsi="Arial Black" w:cs="Arial"/>
          <w:sz w:val="30"/>
          <w:szCs w:val="30"/>
        </w:rPr>
        <w:tab/>
        <w:t>Discuss Format and Content of Monthly Expense Reports:</w:t>
      </w:r>
      <w:r w:rsidR="0016717E" w:rsidRPr="00C76FBD">
        <w:rPr>
          <w:rFonts w:ascii="Arial Black" w:hAnsi="Arial Black" w:cs="Arial"/>
          <w:sz w:val="30"/>
          <w:szCs w:val="30"/>
        </w:rPr>
        <w:t xml:space="preserve">  Following discussion,</w:t>
      </w:r>
      <w:r w:rsidR="00BC0349" w:rsidRPr="00C76FBD">
        <w:rPr>
          <w:rFonts w:ascii="Arial Black" w:hAnsi="Arial Black" w:cs="Arial"/>
          <w:sz w:val="30"/>
          <w:szCs w:val="30"/>
        </w:rPr>
        <w:t xml:space="preserve"> the committee agreed as follows:</w:t>
      </w:r>
    </w:p>
    <w:p w:rsidR="00BC0349" w:rsidRPr="00C76FBD" w:rsidRDefault="00BC0349" w:rsidP="00223350">
      <w:pPr>
        <w:ind w:left="720" w:hanging="720"/>
        <w:jc w:val="both"/>
        <w:rPr>
          <w:rFonts w:ascii="Arial Black" w:hAnsi="Arial Black" w:cs="Arial"/>
          <w:sz w:val="30"/>
          <w:szCs w:val="30"/>
        </w:rPr>
      </w:pPr>
    </w:p>
    <w:p w:rsidR="00223350" w:rsidRPr="00C76FBD" w:rsidRDefault="00BC0349" w:rsidP="00BC0349">
      <w:pPr>
        <w:tabs>
          <w:tab w:val="left" w:pos="1080"/>
        </w:tabs>
        <w:ind w:left="7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●</w:t>
      </w:r>
      <w:r w:rsidRPr="00C76FBD">
        <w:rPr>
          <w:rFonts w:ascii="Arial Black" w:hAnsi="Arial Black" w:cs="Arial"/>
          <w:sz w:val="30"/>
          <w:szCs w:val="30"/>
        </w:rPr>
        <w:tab/>
        <w:t>Reports to be submitted quarterly</w:t>
      </w:r>
    </w:p>
    <w:p w:rsidR="00BC0349" w:rsidRPr="00C76FBD" w:rsidRDefault="00BC0349" w:rsidP="004D54BF">
      <w:pPr>
        <w:tabs>
          <w:tab w:val="left" w:pos="1080"/>
        </w:tabs>
        <w:ind w:left="1080" w:hanging="36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●</w:t>
      </w:r>
      <w:r w:rsidRPr="00C76FBD">
        <w:rPr>
          <w:rFonts w:ascii="Arial Black" w:hAnsi="Arial Black" w:cs="Arial"/>
          <w:sz w:val="30"/>
          <w:szCs w:val="30"/>
        </w:rPr>
        <w:tab/>
      </w:r>
      <w:r w:rsidR="004D54BF" w:rsidRPr="00C76FBD">
        <w:rPr>
          <w:rFonts w:ascii="Arial Black" w:hAnsi="Arial Black" w:cs="Arial"/>
          <w:sz w:val="30"/>
          <w:szCs w:val="30"/>
        </w:rPr>
        <w:t>Benefit and assigned commission payments will be batched</w:t>
      </w:r>
    </w:p>
    <w:p w:rsidR="0013037C" w:rsidRPr="00C76FBD" w:rsidRDefault="00BC0349" w:rsidP="00BC0349">
      <w:pPr>
        <w:tabs>
          <w:tab w:val="left" w:pos="1080"/>
        </w:tabs>
        <w:ind w:left="7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●</w:t>
      </w:r>
      <w:r w:rsidR="004D54BF" w:rsidRPr="00C76FBD">
        <w:rPr>
          <w:rFonts w:ascii="Arial Black" w:hAnsi="Arial Black" w:cs="Arial"/>
          <w:sz w:val="30"/>
          <w:szCs w:val="30"/>
        </w:rPr>
        <w:tab/>
      </w:r>
      <w:r w:rsidR="0013037C" w:rsidRPr="00C76FBD">
        <w:rPr>
          <w:rFonts w:ascii="Arial Black" w:hAnsi="Arial Black" w:cs="Arial"/>
          <w:sz w:val="30"/>
          <w:szCs w:val="30"/>
        </w:rPr>
        <w:t>Data:</w:t>
      </w:r>
    </w:p>
    <w:p w:rsidR="0013037C" w:rsidRPr="00C76FBD" w:rsidRDefault="0013037C" w:rsidP="0013037C">
      <w:pPr>
        <w:ind w:left="1620" w:hanging="54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1)</w:t>
      </w:r>
      <w:r w:rsidRPr="00C76FBD">
        <w:rPr>
          <w:rFonts w:ascii="Arial Black" w:hAnsi="Arial Black" w:cs="Arial"/>
          <w:sz w:val="30"/>
          <w:szCs w:val="30"/>
        </w:rPr>
        <w:tab/>
        <w:t>Expenses:  Beginning and ending balance from AWARE (declining balance)</w:t>
      </w:r>
    </w:p>
    <w:p w:rsidR="0013037C" w:rsidRPr="00C76FBD" w:rsidRDefault="0013037C" w:rsidP="0013037C">
      <w:pPr>
        <w:ind w:left="1620" w:hanging="54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lastRenderedPageBreak/>
        <w:t>2)</w:t>
      </w:r>
      <w:r w:rsidRPr="00C76FBD">
        <w:rPr>
          <w:rFonts w:ascii="Arial Black" w:hAnsi="Arial Black" w:cs="Arial"/>
          <w:sz w:val="30"/>
          <w:szCs w:val="30"/>
        </w:rPr>
        <w:tab/>
        <w:t>Income</w:t>
      </w:r>
    </w:p>
    <w:p w:rsidR="0013037C" w:rsidRPr="00C76FBD" w:rsidRDefault="0013037C" w:rsidP="0013037C">
      <w:pPr>
        <w:ind w:left="1620" w:hanging="54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3)</w:t>
      </w:r>
      <w:r w:rsidRPr="00C76FBD">
        <w:rPr>
          <w:rFonts w:ascii="Arial Black" w:hAnsi="Arial Black" w:cs="Arial"/>
          <w:sz w:val="30"/>
          <w:szCs w:val="30"/>
        </w:rPr>
        <w:tab/>
        <w:t>Datamark balance</w:t>
      </w:r>
    </w:p>
    <w:p w:rsidR="00BC0349" w:rsidRPr="00C76FBD" w:rsidRDefault="00BC0349" w:rsidP="00BC0349">
      <w:pPr>
        <w:tabs>
          <w:tab w:val="left" w:pos="1080"/>
        </w:tabs>
        <w:ind w:left="720"/>
        <w:jc w:val="both"/>
        <w:rPr>
          <w:rFonts w:ascii="Arial Black" w:hAnsi="Arial Black" w:cs="Arial"/>
          <w:sz w:val="30"/>
          <w:szCs w:val="30"/>
        </w:rPr>
      </w:pPr>
    </w:p>
    <w:p w:rsidR="004D54BF" w:rsidRPr="00C76FBD" w:rsidRDefault="004D54BF" w:rsidP="00BC0349">
      <w:pPr>
        <w:tabs>
          <w:tab w:val="left" w:pos="1080"/>
        </w:tabs>
        <w:ind w:left="7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 xml:space="preserve">BEP Manager Kat </w:t>
      </w:r>
      <w:r w:rsidR="00FE3E5E" w:rsidRPr="00C76FBD">
        <w:rPr>
          <w:rFonts w:ascii="Arial Black" w:hAnsi="Arial Black" w:cs="Arial"/>
          <w:sz w:val="30"/>
          <w:szCs w:val="30"/>
        </w:rPr>
        <w:t>will</w:t>
      </w:r>
      <w:r w:rsidRPr="00C76FBD">
        <w:rPr>
          <w:rFonts w:ascii="Arial Black" w:hAnsi="Arial Black" w:cs="Arial"/>
          <w:sz w:val="30"/>
          <w:szCs w:val="30"/>
        </w:rPr>
        <w:t xml:space="preserve"> research if there’s a mandate to provide reports to vendors statewide.</w:t>
      </w:r>
    </w:p>
    <w:p w:rsidR="00223350" w:rsidRPr="00C76FBD" w:rsidRDefault="00223350" w:rsidP="00A97DAF">
      <w:pPr>
        <w:ind w:left="4320" w:hanging="4320"/>
        <w:jc w:val="both"/>
        <w:rPr>
          <w:rFonts w:ascii="Arial Black" w:hAnsi="Arial Black" w:cs="Arial"/>
          <w:sz w:val="30"/>
          <w:szCs w:val="30"/>
        </w:rPr>
      </w:pPr>
    </w:p>
    <w:p w:rsidR="004A7D3C" w:rsidRPr="00C76FBD" w:rsidRDefault="004A7D3C" w:rsidP="004A7D3C">
      <w:pPr>
        <w:ind w:left="720" w:hanging="7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4.</w:t>
      </w:r>
      <w:r w:rsidRPr="00C76FBD">
        <w:rPr>
          <w:rFonts w:ascii="Arial Black" w:hAnsi="Arial Black" w:cs="Arial"/>
          <w:sz w:val="30"/>
          <w:szCs w:val="30"/>
        </w:rPr>
        <w:tab/>
        <w:t>Discussion and Decision-Making on Expenditures from RSRA for Inventory, Equipment, and Repairs:</w:t>
      </w:r>
      <w:r w:rsidR="0034607B" w:rsidRPr="00C76FBD">
        <w:rPr>
          <w:rFonts w:ascii="Arial Black" w:hAnsi="Arial Black" w:cs="Arial"/>
          <w:sz w:val="30"/>
          <w:szCs w:val="30"/>
        </w:rPr>
        <w:t xml:space="preserve">  </w:t>
      </w:r>
      <w:r w:rsidR="0062033C" w:rsidRPr="00C76FBD">
        <w:rPr>
          <w:rFonts w:ascii="Arial Black" w:hAnsi="Arial Black" w:cs="Arial"/>
          <w:sz w:val="30"/>
          <w:szCs w:val="30"/>
        </w:rPr>
        <w:t xml:space="preserve">Chair Kyle stated that </w:t>
      </w:r>
      <w:r w:rsidR="00F0797A" w:rsidRPr="00C76FBD">
        <w:rPr>
          <w:rFonts w:ascii="Arial Black" w:hAnsi="Arial Black" w:cs="Arial"/>
          <w:sz w:val="30"/>
          <w:szCs w:val="30"/>
        </w:rPr>
        <w:t>the</w:t>
      </w:r>
      <w:r w:rsidR="0062033C" w:rsidRPr="00C76FBD">
        <w:rPr>
          <w:rFonts w:ascii="Arial Black" w:hAnsi="Arial Black" w:cs="Arial"/>
          <w:sz w:val="30"/>
          <w:szCs w:val="30"/>
        </w:rPr>
        <w:t xml:space="preserve"> goal </w:t>
      </w:r>
      <w:r w:rsidR="00F0797A" w:rsidRPr="00C76FBD">
        <w:rPr>
          <w:rFonts w:ascii="Arial Black" w:hAnsi="Arial Black" w:cs="Arial"/>
          <w:sz w:val="30"/>
          <w:szCs w:val="30"/>
        </w:rPr>
        <w:t xml:space="preserve">here </w:t>
      </w:r>
      <w:r w:rsidR="001802ED" w:rsidRPr="00C76FBD">
        <w:rPr>
          <w:rFonts w:ascii="Arial Black" w:hAnsi="Arial Black" w:cs="Arial"/>
          <w:sz w:val="30"/>
          <w:szCs w:val="30"/>
        </w:rPr>
        <w:t>is to establish guidelines;</w:t>
      </w:r>
      <w:r w:rsidR="0062033C" w:rsidRPr="00C76FBD">
        <w:rPr>
          <w:rFonts w:ascii="Arial Black" w:hAnsi="Arial Black" w:cs="Arial"/>
          <w:sz w:val="30"/>
          <w:szCs w:val="30"/>
        </w:rPr>
        <w:t xml:space="preserve"> </w:t>
      </w:r>
      <w:r w:rsidR="00EC2F93" w:rsidRPr="00C76FBD">
        <w:rPr>
          <w:rFonts w:ascii="Arial Black" w:hAnsi="Arial Black" w:cs="Arial"/>
          <w:sz w:val="30"/>
          <w:szCs w:val="30"/>
        </w:rPr>
        <w:t xml:space="preserve">to </w:t>
      </w:r>
      <w:r w:rsidR="0062033C" w:rsidRPr="00C76FBD">
        <w:rPr>
          <w:rFonts w:ascii="Arial Black" w:hAnsi="Arial Black" w:cs="Arial"/>
          <w:sz w:val="30"/>
          <w:szCs w:val="30"/>
        </w:rPr>
        <w:t xml:space="preserve">have more oversight </w:t>
      </w:r>
      <w:r w:rsidR="00EC2F93" w:rsidRPr="00C76FBD">
        <w:rPr>
          <w:rFonts w:ascii="Arial Black" w:hAnsi="Arial Black" w:cs="Arial"/>
          <w:sz w:val="30"/>
          <w:szCs w:val="30"/>
        </w:rPr>
        <w:t xml:space="preserve">from program </w:t>
      </w:r>
      <w:r w:rsidR="0062033C" w:rsidRPr="00C76FBD">
        <w:rPr>
          <w:rFonts w:ascii="Arial Black" w:hAnsi="Arial Black" w:cs="Arial"/>
          <w:sz w:val="30"/>
          <w:szCs w:val="30"/>
        </w:rPr>
        <w:t>whereby program staff works closer with the blind vendor to determine what’s appropriate</w:t>
      </w:r>
      <w:r w:rsidR="001802ED" w:rsidRPr="00C76FBD">
        <w:rPr>
          <w:rFonts w:ascii="Arial Black" w:hAnsi="Arial Black" w:cs="Arial"/>
          <w:sz w:val="30"/>
          <w:szCs w:val="30"/>
        </w:rPr>
        <w:t>;</w:t>
      </w:r>
      <w:r w:rsidR="0062033C" w:rsidRPr="00C76FBD">
        <w:rPr>
          <w:rFonts w:ascii="Arial Black" w:hAnsi="Arial Black" w:cs="Arial"/>
          <w:sz w:val="30"/>
          <w:szCs w:val="30"/>
        </w:rPr>
        <w:t xml:space="preserve"> to get </w:t>
      </w:r>
      <w:r w:rsidR="00F0797A" w:rsidRPr="00C76FBD">
        <w:rPr>
          <w:rFonts w:ascii="Arial Black" w:hAnsi="Arial Black" w:cs="Arial"/>
          <w:sz w:val="30"/>
          <w:szCs w:val="30"/>
        </w:rPr>
        <w:t>approval prior to purchase of e</w:t>
      </w:r>
      <w:r w:rsidR="001802ED" w:rsidRPr="00C76FBD">
        <w:rPr>
          <w:rFonts w:ascii="Arial Black" w:hAnsi="Arial Black" w:cs="Arial"/>
          <w:sz w:val="30"/>
          <w:szCs w:val="30"/>
        </w:rPr>
        <w:t xml:space="preserve">quipment, services and/or goods; and </w:t>
      </w:r>
      <w:r w:rsidR="00EC2F93" w:rsidRPr="00C76FBD">
        <w:rPr>
          <w:rFonts w:ascii="Arial Black" w:hAnsi="Arial Black" w:cs="Arial"/>
          <w:sz w:val="30"/>
          <w:szCs w:val="30"/>
        </w:rPr>
        <w:t>that all</w:t>
      </w:r>
      <w:r w:rsidR="00D47953" w:rsidRPr="00C76FBD">
        <w:rPr>
          <w:rFonts w:ascii="Arial Black" w:hAnsi="Arial Black" w:cs="Arial"/>
          <w:sz w:val="30"/>
          <w:szCs w:val="30"/>
        </w:rPr>
        <w:t xml:space="preserve"> purchas</w:t>
      </w:r>
      <w:r w:rsidR="00EC2F93" w:rsidRPr="00C76FBD">
        <w:rPr>
          <w:rFonts w:ascii="Arial Black" w:hAnsi="Arial Black" w:cs="Arial"/>
          <w:sz w:val="30"/>
          <w:szCs w:val="30"/>
        </w:rPr>
        <w:t>es</w:t>
      </w:r>
      <w:r w:rsidR="00D47953" w:rsidRPr="00C76FBD">
        <w:rPr>
          <w:rFonts w:ascii="Arial Black" w:hAnsi="Arial Black" w:cs="Arial"/>
          <w:sz w:val="30"/>
          <w:szCs w:val="30"/>
        </w:rPr>
        <w:t xml:space="preserve"> </w:t>
      </w:r>
      <w:r w:rsidR="00EC2F93" w:rsidRPr="00C76FBD">
        <w:rPr>
          <w:rFonts w:ascii="Arial Black" w:hAnsi="Arial Black" w:cs="Arial"/>
          <w:sz w:val="30"/>
          <w:szCs w:val="30"/>
        </w:rPr>
        <w:t xml:space="preserve">will </w:t>
      </w:r>
      <w:r w:rsidR="00D47953" w:rsidRPr="00C76FBD">
        <w:rPr>
          <w:rFonts w:ascii="Arial Black" w:hAnsi="Arial Black" w:cs="Arial"/>
          <w:sz w:val="30"/>
          <w:szCs w:val="30"/>
        </w:rPr>
        <w:t xml:space="preserve">be done by </w:t>
      </w:r>
      <w:r w:rsidR="00EC2F93" w:rsidRPr="00C76FBD">
        <w:rPr>
          <w:rFonts w:ascii="Arial Black" w:hAnsi="Arial Black" w:cs="Arial"/>
          <w:sz w:val="30"/>
          <w:szCs w:val="30"/>
        </w:rPr>
        <w:t>program in most cases.</w:t>
      </w:r>
      <w:r w:rsidR="00387470" w:rsidRPr="00C76FBD">
        <w:rPr>
          <w:rFonts w:ascii="Arial Black" w:hAnsi="Arial Black" w:cs="Arial"/>
          <w:sz w:val="30"/>
          <w:szCs w:val="30"/>
        </w:rPr>
        <w:t xml:space="preserve">  BEP Manager Kat will send out a memo to all vendors as a reminder.</w:t>
      </w:r>
    </w:p>
    <w:p w:rsidR="00387470" w:rsidRPr="00C76FBD" w:rsidRDefault="00387470" w:rsidP="004A7D3C">
      <w:pPr>
        <w:ind w:left="720" w:hanging="720"/>
        <w:jc w:val="both"/>
        <w:rPr>
          <w:rFonts w:ascii="Arial Black" w:hAnsi="Arial Black" w:cs="Arial"/>
          <w:sz w:val="30"/>
          <w:szCs w:val="30"/>
        </w:rPr>
      </w:pPr>
    </w:p>
    <w:p w:rsidR="00091E0C" w:rsidRPr="00C76FBD" w:rsidRDefault="00091E0C" w:rsidP="00387470">
      <w:pPr>
        <w:ind w:left="7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 xml:space="preserve">Following discussion on </w:t>
      </w:r>
      <w:r w:rsidR="0000550C" w:rsidRPr="00C76FBD">
        <w:rPr>
          <w:rFonts w:ascii="Arial Black" w:hAnsi="Arial Black" w:cs="Arial"/>
          <w:sz w:val="30"/>
          <w:szCs w:val="30"/>
        </w:rPr>
        <w:t>respective reimbursements to vendors</w:t>
      </w:r>
      <w:r w:rsidR="004025DA" w:rsidRPr="00C76FBD">
        <w:rPr>
          <w:rFonts w:ascii="Arial Black" w:hAnsi="Arial Black" w:cs="Arial"/>
          <w:sz w:val="30"/>
          <w:szCs w:val="30"/>
        </w:rPr>
        <w:t xml:space="preserve"> for unauthorized purchases</w:t>
      </w:r>
      <w:r w:rsidR="0000550C" w:rsidRPr="00C76FBD">
        <w:rPr>
          <w:rFonts w:ascii="Arial Black" w:hAnsi="Arial Black" w:cs="Arial"/>
          <w:sz w:val="30"/>
          <w:szCs w:val="30"/>
        </w:rPr>
        <w:t xml:space="preserve">, Chair Kyle said to go ahead and process, but moving forward, </w:t>
      </w:r>
      <w:r w:rsidR="00D55330" w:rsidRPr="00C76FBD">
        <w:rPr>
          <w:rFonts w:ascii="Arial Black" w:hAnsi="Arial Black" w:cs="Arial"/>
          <w:sz w:val="30"/>
          <w:szCs w:val="30"/>
        </w:rPr>
        <w:t xml:space="preserve">emphasized </w:t>
      </w:r>
      <w:r w:rsidR="0000550C" w:rsidRPr="00C76FBD">
        <w:rPr>
          <w:rFonts w:ascii="Arial Black" w:hAnsi="Arial Black" w:cs="Arial"/>
          <w:sz w:val="30"/>
          <w:szCs w:val="30"/>
        </w:rPr>
        <w:t>we need prior approval and it should be standard equipment.</w:t>
      </w:r>
      <w:r w:rsidR="00D55330" w:rsidRPr="00C76FBD">
        <w:rPr>
          <w:rFonts w:ascii="Arial Black" w:hAnsi="Arial Black" w:cs="Arial"/>
          <w:sz w:val="30"/>
          <w:szCs w:val="30"/>
        </w:rPr>
        <w:t xml:space="preserve">  It was agreed that t</w:t>
      </w:r>
      <w:r w:rsidR="0000550C" w:rsidRPr="00C76FBD">
        <w:rPr>
          <w:rFonts w:ascii="Arial Black" w:hAnsi="Arial Black" w:cs="Arial"/>
          <w:sz w:val="30"/>
          <w:szCs w:val="30"/>
        </w:rPr>
        <w:t xml:space="preserve">he </w:t>
      </w:r>
      <w:r w:rsidR="00C060C7" w:rsidRPr="00C76FBD">
        <w:rPr>
          <w:rFonts w:ascii="Arial Black" w:hAnsi="Arial Black" w:cs="Arial"/>
          <w:sz w:val="30"/>
          <w:szCs w:val="30"/>
        </w:rPr>
        <w:t xml:space="preserve">smaller reimbursements will be paid by 110 renovations funds and the </w:t>
      </w:r>
      <w:r w:rsidR="0000550C" w:rsidRPr="00C76FBD">
        <w:rPr>
          <w:rFonts w:ascii="Arial Black" w:hAnsi="Arial Black" w:cs="Arial"/>
          <w:sz w:val="30"/>
          <w:szCs w:val="30"/>
        </w:rPr>
        <w:t xml:space="preserve">larger reimbursement will </w:t>
      </w:r>
      <w:r w:rsidR="00C060C7" w:rsidRPr="00C76FBD">
        <w:rPr>
          <w:rFonts w:ascii="Arial Black" w:hAnsi="Arial Black" w:cs="Arial"/>
          <w:sz w:val="30"/>
          <w:szCs w:val="30"/>
        </w:rPr>
        <w:t xml:space="preserve">be </w:t>
      </w:r>
      <w:r w:rsidR="0000550C" w:rsidRPr="00C76FBD">
        <w:rPr>
          <w:rFonts w:ascii="Arial Black" w:hAnsi="Arial Black" w:cs="Arial"/>
          <w:sz w:val="30"/>
          <w:szCs w:val="30"/>
        </w:rPr>
        <w:t>settled through VR case services.</w:t>
      </w:r>
    </w:p>
    <w:p w:rsidR="00F1494B" w:rsidRPr="00C76FBD" w:rsidRDefault="00F1494B" w:rsidP="00387470">
      <w:pPr>
        <w:ind w:left="720"/>
        <w:jc w:val="both"/>
        <w:rPr>
          <w:rFonts w:ascii="Arial Black" w:hAnsi="Arial Black" w:cs="Arial"/>
          <w:sz w:val="30"/>
          <w:szCs w:val="30"/>
        </w:rPr>
      </w:pPr>
    </w:p>
    <w:p w:rsidR="00F1494B" w:rsidRPr="00C76FBD" w:rsidRDefault="00F1494B" w:rsidP="00387470">
      <w:pPr>
        <w:ind w:left="7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 xml:space="preserve">Regarding vending machines at Whitmore, Chair Kyle </w:t>
      </w:r>
      <w:r w:rsidR="004025DA" w:rsidRPr="00C76FBD">
        <w:rPr>
          <w:rFonts w:ascii="Arial Black" w:hAnsi="Arial Black" w:cs="Arial"/>
          <w:sz w:val="30"/>
          <w:szCs w:val="30"/>
        </w:rPr>
        <w:t>stated program doesn’t want the machines; subsequently, vendor is responsible for removal from facility.</w:t>
      </w:r>
    </w:p>
    <w:p w:rsidR="004025DA" w:rsidRPr="00C76FBD" w:rsidRDefault="004025DA" w:rsidP="00387470">
      <w:pPr>
        <w:ind w:left="720"/>
        <w:jc w:val="both"/>
        <w:rPr>
          <w:rFonts w:ascii="Arial Black" w:hAnsi="Arial Black" w:cs="Arial"/>
          <w:sz w:val="30"/>
          <w:szCs w:val="30"/>
        </w:rPr>
      </w:pPr>
    </w:p>
    <w:p w:rsidR="00F1494B" w:rsidRPr="00C76FBD" w:rsidRDefault="00F1494B" w:rsidP="00F1494B">
      <w:pPr>
        <w:ind w:left="720" w:hanging="7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5.</w:t>
      </w:r>
      <w:r w:rsidRPr="00C76FBD">
        <w:rPr>
          <w:rFonts w:ascii="Arial Black" w:hAnsi="Arial Black" w:cs="Arial"/>
          <w:sz w:val="30"/>
          <w:szCs w:val="30"/>
        </w:rPr>
        <w:tab/>
        <w:t>Begin Process for 2016 Budget:  Deferred to next meeting.</w:t>
      </w:r>
    </w:p>
    <w:p w:rsidR="008938FC" w:rsidRPr="00C76FBD" w:rsidRDefault="008938FC" w:rsidP="00387470">
      <w:pPr>
        <w:ind w:left="720"/>
        <w:jc w:val="both"/>
        <w:rPr>
          <w:rFonts w:ascii="Arial Black" w:hAnsi="Arial Black" w:cs="Arial"/>
          <w:sz w:val="30"/>
          <w:szCs w:val="30"/>
        </w:rPr>
      </w:pPr>
    </w:p>
    <w:p w:rsidR="007A25A9" w:rsidRPr="00C76FBD" w:rsidRDefault="007A25A9" w:rsidP="00A97DAF">
      <w:pPr>
        <w:ind w:left="4320" w:hanging="43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NEXT MEETING</w:t>
      </w:r>
      <w:r w:rsidR="00882F61" w:rsidRPr="00C76FBD">
        <w:rPr>
          <w:rFonts w:ascii="Arial Black" w:hAnsi="Arial Black" w:cs="Arial"/>
          <w:sz w:val="30"/>
          <w:szCs w:val="30"/>
        </w:rPr>
        <w:t>:</w:t>
      </w:r>
      <w:r w:rsidR="00882F61" w:rsidRPr="00C76FBD">
        <w:rPr>
          <w:rFonts w:ascii="Arial Black" w:hAnsi="Arial Black" w:cs="Arial"/>
          <w:sz w:val="30"/>
          <w:szCs w:val="30"/>
        </w:rPr>
        <w:tab/>
      </w:r>
      <w:r w:rsidR="00852688" w:rsidRPr="00C76FBD">
        <w:rPr>
          <w:rFonts w:ascii="Arial Black" w:hAnsi="Arial Black" w:cs="Arial"/>
          <w:sz w:val="30"/>
          <w:szCs w:val="30"/>
        </w:rPr>
        <w:t>To be determined</w:t>
      </w:r>
      <w:r w:rsidR="00546453" w:rsidRPr="00C76FBD">
        <w:rPr>
          <w:rFonts w:ascii="Arial Black" w:hAnsi="Arial Black" w:cs="Arial"/>
          <w:sz w:val="30"/>
          <w:szCs w:val="30"/>
        </w:rPr>
        <w:t>.</w:t>
      </w:r>
    </w:p>
    <w:p w:rsidR="00CD320D" w:rsidRPr="00C76FBD" w:rsidRDefault="00CD320D" w:rsidP="00A97DAF">
      <w:pPr>
        <w:tabs>
          <w:tab w:val="left" w:pos="7680"/>
        </w:tabs>
        <w:ind w:left="4320" w:hanging="4320"/>
        <w:rPr>
          <w:rFonts w:ascii="Arial Black" w:hAnsi="Arial Black" w:cs="Arial"/>
          <w:sz w:val="30"/>
          <w:szCs w:val="30"/>
        </w:rPr>
      </w:pPr>
    </w:p>
    <w:p w:rsidR="00A25387" w:rsidRPr="00C76FBD" w:rsidRDefault="007A25A9" w:rsidP="00A97DAF">
      <w:pPr>
        <w:ind w:left="4320" w:hanging="4320"/>
        <w:jc w:val="both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ADJOURNMENT</w:t>
      </w:r>
      <w:r w:rsidR="00882F61" w:rsidRPr="00C76FBD">
        <w:rPr>
          <w:rFonts w:ascii="Arial Black" w:hAnsi="Arial Black" w:cs="Arial"/>
          <w:sz w:val="30"/>
          <w:szCs w:val="30"/>
        </w:rPr>
        <w:t xml:space="preserve">: </w:t>
      </w:r>
      <w:r w:rsidR="00882F61" w:rsidRPr="00C76FBD">
        <w:rPr>
          <w:rFonts w:ascii="Arial Black" w:hAnsi="Arial Black" w:cs="Arial"/>
          <w:sz w:val="30"/>
          <w:szCs w:val="30"/>
        </w:rPr>
        <w:tab/>
        <w:t>There being no further business to discuss</w:t>
      </w:r>
      <w:r w:rsidR="00916EB2" w:rsidRPr="00C76FBD">
        <w:rPr>
          <w:rFonts w:ascii="Arial Black" w:hAnsi="Arial Black" w:cs="Arial"/>
          <w:sz w:val="30"/>
          <w:szCs w:val="30"/>
        </w:rPr>
        <w:t xml:space="preserve">, </w:t>
      </w:r>
      <w:r w:rsidR="00C76FBD" w:rsidRPr="00C76FBD">
        <w:rPr>
          <w:rFonts w:ascii="Arial Black" w:hAnsi="Arial Black" w:cs="Arial"/>
          <w:sz w:val="30"/>
          <w:szCs w:val="30"/>
        </w:rPr>
        <w:t xml:space="preserve">Stan </w:t>
      </w:r>
      <w:r w:rsidR="00933F54" w:rsidRPr="00C76FBD">
        <w:rPr>
          <w:rFonts w:ascii="Arial Black" w:hAnsi="Arial Black" w:cs="Arial"/>
          <w:sz w:val="30"/>
          <w:szCs w:val="30"/>
        </w:rPr>
        <w:t xml:space="preserve">moved to adjourn </w:t>
      </w:r>
      <w:r w:rsidR="00795107" w:rsidRPr="00C76FBD">
        <w:rPr>
          <w:rFonts w:ascii="Arial Black" w:hAnsi="Arial Black" w:cs="Arial"/>
          <w:sz w:val="30"/>
          <w:szCs w:val="30"/>
        </w:rPr>
        <w:t>the meeting</w:t>
      </w:r>
      <w:r w:rsidR="00C76FBD" w:rsidRPr="00C76FBD">
        <w:rPr>
          <w:rFonts w:ascii="Arial Black" w:hAnsi="Arial Black" w:cs="Arial"/>
          <w:sz w:val="30"/>
          <w:szCs w:val="30"/>
        </w:rPr>
        <w:t xml:space="preserve">, Don seconded, and </w:t>
      </w:r>
      <w:r w:rsidR="00097541" w:rsidRPr="00C76FBD">
        <w:rPr>
          <w:rFonts w:ascii="Arial Black" w:hAnsi="Arial Black" w:cs="Arial"/>
          <w:sz w:val="30"/>
          <w:szCs w:val="30"/>
        </w:rPr>
        <w:t>m</w:t>
      </w:r>
      <w:r w:rsidR="00933F54" w:rsidRPr="00C76FBD">
        <w:rPr>
          <w:rFonts w:ascii="Arial Black" w:hAnsi="Arial Black" w:cs="Arial"/>
          <w:sz w:val="30"/>
          <w:szCs w:val="30"/>
        </w:rPr>
        <w:t xml:space="preserve">eeting </w:t>
      </w:r>
      <w:r w:rsidR="00446E21" w:rsidRPr="00C76FBD">
        <w:rPr>
          <w:rFonts w:ascii="Arial Black" w:hAnsi="Arial Black" w:cs="Arial"/>
          <w:sz w:val="30"/>
          <w:szCs w:val="30"/>
        </w:rPr>
        <w:t xml:space="preserve">adjourned </w:t>
      </w:r>
      <w:r w:rsidR="00A25387" w:rsidRPr="00C76FBD">
        <w:rPr>
          <w:rFonts w:ascii="Arial Black" w:hAnsi="Arial Black" w:cs="Arial"/>
          <w:sz w:val="30"/>
          <w:szCs w:val="30"/>
        </w:rPr>
        <w:t xml:space="preserve">at </w:t>
      </w:r>
      <w:r w:rsidR="00E928A6" w:rsidRPr="00C76FBD">
        <w:rPr>
          <w:rFonts w:ascii="Arial Black" w:hAnsi="Arial Black" w:cs="Arial"/>
          <w:sz w:val="30"/>
          <w:szCs w:val="30"/>
        </w:rPr>
        <w:t>4:</w:t>
      </w:r>
      <w:r w:rsidR="00F1494B" w:rsidRPr="00C76FBD">
        <w:rPr>
          <w:rFonts w:ascii="Arial Black" w:hAnsi="Arial Black" w:cs="Arial"/>
          <w:sz w:val="30"/>
          <w:szCs w:val="30"/>
        </w:rPr>
        <w:t>25</w:t>
      </w:r>
      <w:r w:rsidR="002F3972" w:rsidRPr="00C76FBD">
        <w:rPr>
          <w:rFonts w:ascii="Arial Black" w:hAnsi="Arial Black" w:cs="Arial"/>
          <w:sz w:val="30"/>
          <w:szCs w:val="30"/>
        </w:rPr>
        <w:t xml:space="preserve"> </w:t>
      </w:r>
      <w:r w:rsidR="00637F1A" w:rsidRPr="00C76FBD">
        <w:rPr>
          <w:rFonts w:ascii="Arial Black" w:hAnsi="Arial Black" w:cs="Arial"/>
          <w:sz w:val="30"/>
          <w:szCs w:val="30"/>
        </w:rPr>
        <w:t>p</w:t>
      </w:r>
      <w:r w:rsidR="00A25387" w:rsidRPr="00C76FBD">
        <w:rPr>
          <w:rFonts w:ascii="Arial Black" w:hAnsi="Arial Black" w:cs="Arial"/>
          <w:sz w:val="30"/>
          <w:szCs w:val="30"/>
        </w:rPr>
        <w:t>.m.</w:t>
      </w:r>
    </w:p>
    <w:p w:rsidR="00A25387" w:rsidRPr="00C76FBD" w:rsidRDefault="00A25387" w:rsidP="00A25387">
      <w:pPr>
        <w:tabs>
          <w:tab w:val="left" w:pos="3600"/>
        </w:tabs>
        <w:ind w:left="3600" w:hanging="3600"/>
        <w:jc w:val="both"/>
        <w:rPr>
          <w:rFonts w:ascii="Arial Black" w:hAnsi="Arial Black" w:cs="Arial"/>
          <w:sz w:val="30"/>
          <w:szCs w:val="30"/>
        </w:rPr>
      </w:pPr>
    </w:p>
    <w:p w:rsidR="0036160B" w:rsidRPr="00C76FBD" w:rsidRDefault="00AB305D" w:rsidP="00882F61">
      <w:pPr>
        <w:tabs>
          <w:tab w:val="left" w:pos="3600"/>
        </w:tabs>
        <w:ind w:left="3600" w:hanging="360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Transcribed by:</w:t>
      </w:r>
    </w:p>
    <w:p w:rsidR="003A12C5" w:rsidRPr="00C76FBD" w:rsidRDefault="00223350" w:rsidP="00882F61">
      <w:pPr>
        <w:tabs>
          <w:tab w:val="left" w:pos="3600"/>
        </w:tabs>
        <w:ind w:left="3600" w:hanging="360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MJ Andres, Secretary</w:t>
      </w:r>
    </w:p>
    <w:p w:rsidR="00223350" w:rsidRPr="00C76FBD" w:rsidRDefault="00223350" w:rsidP="00882F61">
      <w:pPr>
        <w:tabs>
          <w:tab w:val="left" w:pos="3600"/>
        </w:tabs>
        <w:ind w:left="3600" w:hanging="3600"/>
        <w:rPr>
          <w:rFonts w:ascii="Arial Black" w:hAnsi="Arial Black" w:cs="Arial"/>
          <w:sz w:val="30"/>
          <w:szCs w:val="30"/>
        </w:rPr>
      </w:pPr>
      <w:r w:rsidRPr="00C76FBD">
        <w:rPr>
          <w:rFonts w:ascii="Arial Black" w:hAnsi="Arial Black" w:cs="Arial"/>
          <w:sz w:val="30"/>
          <w:szCs w:val="30"/>
        </w:rPr>
        <w:t>Employment Section</w:t>
      </w:r>
    </w:p>
    <w:sectPr w:rsidR="00223350" w:rsidRPr="00C76FBD" w:rsidSect="00E928A6">
      <w:type w:val="continuous"/>
      <w:pgSz w:w="12240" w:h="15840" w:code="1"/>
      <w:pgMar w:top="1080" w:right="1354" w:bottom="1080" w:left="15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5B" w:rsidRDefault="00024B5B">
      <w:r>
        <w:separator/>
      </w:r>
    </w:p>
  </w:endnote>
  <w:endnote w:type="continuationSeparator" w:id="0">
    <w:p w:rsidR="00024B5B" w:rsidRDefault="0002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5B" w:rsidRDefault="00024B5B">
      <w:r>
        <w:separator/>
      </w:r>
    </w:p>
  </w:footnote>
  <w:footnote w:type="continuationSeparator" w:id="0">
    <w:p w:rsidR="00024B5B" w:rsidRDefault="0002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BDB"/>
    <w:multiLevelType w:val="hybridMultilevel"/>
    <w:tmpl w:val="526EC9AC"/>
    <w:lvl w:ilvl="0" w:tplc="565432DA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ECB2AB6"/>
    <w:multiLevelType w:val="hybridMultilevel"/>
    <w:tmpl w:val="C9926368"/>
    <w:lvl w:ilvl="0" w:tplc="EE4EB8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796977"/>
    <w:multiLevelType w:val="hybridMultilevel"/>
    <w:tmpl w:val="A04CEB6A"/>
    <w:lvl w:ilvl="0" w:tplc="4C42EFA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A1E2685"/>
    <w:multiLevelType w:val="hybridMultilevel"/>
    <w:tmpl w:val="325E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E78B5"/>
    <w:multiLevelType w:val="hybridMultilevel"/>
    <w:tmpl w:val="CA64EE72"/>
    <w:lvl w:ilvl="0" w:tplc="7D1E4D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42552E"/>
    <w:multiLevelType w:val="hybridMultilevel"/>
    <w:tmpl w:val="D1809396"/>
    <w:lvl w:ilvl="0" w:tplc="8ECA6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A17C20"/>
    <w:multiLevelType w:val="hybridMultilevel"/>
    <w:tmpl w:val="EA7C5860"/>
    <w:lvl w:ilvl="0" w:tplc="29227812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9BF2D95"/>
    <w:multiLevelType w:val="hybridMultilevel"/>
    <w:tmpl w:val="A114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5C1044"/>
    <w:multiLevelType w:val="multilevel"/>
    <w:tmpl w:val="BCD834D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D44360D"/>
    <w:multiLevelType w:val="hybridMultilevel"/>
    <w:tmpl w:val="3AF2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057953"/>
    <w:multiLevelType w:val="hybridMultilevel"/>
    <w:tmpl w:val="4ECE9EFC"/>
    <w:lvl w:ilvl="0" w:tplc="C782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DE2A36"/>
    <w:multiLevelType w:val="hybridMultilevel"/>
    <w:tmpl w:val="11B6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4F1EC0"/>
    <w:multiLevelType w:val="hybridMultilevel"/>
    <w:tmpl w:val="387A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9E2ADC"/>
    <w:multiLevelType w:val="hybridMultilevel"/>
    <w:tmpl w:val="DC7ADD2E"/>
    <w:lvl w:ilvl="0" w:tplc="2E1EAA88">
      <w:start w:val="1"/>
      <w:numFmt w:val="upperRoman"/>
      <w:lvlText w:val="%1."/>
      <w:lvlJc w:val="left"/>
      <w:pPr>
        <w:tabs>
          <w:tab w:val="num" w:pos="2412"/>
        </w:tabs>
        <w:ind w:left="2592" w:firstLine="108"/>
      </w:pPr>
      <w:rPr>
        <w:rFonts w:ascii="Arial Rounded MT Bold" w:hAnsi="Arial Rounded MT Bold" w:cs="Arial" w:hint="default"/>
        <w:b w:val="0"/>
        <w:i w:val="0"/>
        <w:sz w:val="32"/>
        <w:szCs w:val="32"/>
      </w:rPr>
    </w:lvl>
    <w:lvl w:ilvl="1" w:tplc="DF627562">
      <w:start w:val="1"/>
      <w:numFmt w:val="upperLetter"/>
      <w:lvlText w:val="%2."/>
      <w:lvlJc w:val="left"/>
      <w:pPr>
        <w:tabs>
          <w:tab w:val="num" w:pos="2412"/>
        </w:tabs>
        <w:ind w:left="2592" w:firstLine="108"/>
      </w:pPr>
      <w:rPr>
        <w:rFonts w:ascii="Arial Rounded MT Bold" w:hAnsi="Arial Rounded MT Bold" w:cs="Arial" w:hint="default"/>
        <w:b w:val="0"/>
        <w:i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BD46AE"/>
    <w:multiLevelType w:val="hybridMultilevel"/>
    <w:tmpl w:val="4FAC0F92"/>
    <w:lvl w:ilvl="0" w:tplc="4406F5C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CDA4FE3"/>
    <w:multiLevelType w:val="hybridMultilevel"/>
    <w:tmpl w:val="6438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FC352A"/>
    <w:multiLevelType w:val="hybridMultilevel"/>
    <w:tmpl w:val="08586A72"/>
    <w:lvl w:ilvl="0" w:tplc="E7E0238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1F92A32A">
      <w:start w:val="1"/>
      <w:numFmt w:val="lowerLetter"/>
      <w:lvlText w:val="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160556"/>
    <w:multiLevelType w:val="hybridMultilevel"/>
    <w:tmpl w:val="6ADE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46400D"/>
    <w:multiLevelType w:val="hybridMultilevel"/>
    <w:tmpl w:val="9C48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D51F6A"/>
    <w:multiLevelType w:val="hybridMultilevel"/>
    <w:tmpl w:val="D0586AB0"/>
    <w:lvl w:ilvl="0" w:tplc="4B6CD63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Arial Black" w:eastAsia="Times New Roman" w:hAnsi="Arial Blac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7DE91728"/>
    <w:multiLevelType w:val="hybridMultilevel"/>
    <w:tmpl w:val="DA56A536"/>
    <w:lvl w:ilvl="0" w:tplc="7D1E4D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805A6D4C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6"/>
  </w:num>
  <w:num w:numId="5">
    <w:abstractNumId w:val="13"/>
  </w:num>
  <w:num w:numId="6">
    <w:abstractNumId w:val="2"/>
  </w:num>
  <w:num w:numId="7">
    <w:abstractNumId w:val="19"/>
  </w:num>
  <w:num w:numId="8">
    <w:abstractNumId w:val="8"/>
  </w:num>
  <w:num w:numId="9">
    <w:abstractNumId w:val="10"/>
  </w:num>
  <w:num w:numId="10">
    <w:abstractNumId w:val="15"/>
  </w:num>
  <w:num w:numId="11">
    <w:abstractNumId w:val="17"/>
  </w:num>
  <w:num w:numId="12">
    <w:abstractNumId w:val="9"/>
  </w:num>
  <w:num w:numId="13">
    <w:abstractNumId w:val="14"/>
  </w:num>
  <w:num w:numId="14">
    <w:abstractNumId w:val="11"/>
  </w:num>
  <w:num w:numId="15">
    <w:abstractNumId w:val="18"/>
  </w:num>
  <w:num w:numId="16">
    <w:abstractNumId w:val="3"/>
  </w:num>
  <w:num w:numId="17">
    <w:abstractNumId w:val="12"/>
  </w:num>
  <w:num w:numId="18">
    <w:abstractNumId w:val="7"/>
  </w:num>
  <w:num w:numId="19">
    <w:abstractNumId w:val="1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D"/>
    <w:rsid w:val="00000CC3"/>
    <w:rsid w:val="00001152"/>
    <w:rsid w:val="00002F71"/>
    <w:rsid w:val="00003A2C"/>
    <w:rsid w:val="0000550C"/>
    <w:rsid w:val="000076C0"/>
    <w:rsid w:val="00011B4B"/>
    <w:rsid w:val="000146E5"/>
    <w:rsid w:val="00017887"/>
    <w:rsid w:val="00020FE3"/>
    <w:rsid w:val="000219F7"/>
    <w:rsid w:val="00024B5B"/>
    <w:rsid w:val="000252FF"/>
    <w:rsid w:val="000265AC"/>
    <w:rsid w:val="00026894"/>
    <w:rsid w:val="00031337"/>
    <w:rsid w:val="00032681"/>
    <w:rsid w:val="0003345F"/>
    <w:rsid w:val="00035104"/>
    <w:rsid w:val="00040E7C"/>
    <w:rsid w:val="00045B35"/>
    <w:rsid w:val="00045FBD"/>
    <w:rsid w:val="00046685"/>
    <w:rsid w:val="0004683D"/>
    <w:rsid w:val="00047AC4"/>
    <w:rsid w:val="00050133"/>
    <w:rsid w:val="0005187C"/>
    <w:rsid w:val="00054045"/>
    <w:rsid w:val="000563F8"/>
    <w:rsid w:val="0006057B"/>
    <w:rsid w:val="000630F3"/>
    <w:rsid w:val="00063F37"/>
    <w:rsid w:val="00064AAC"/>
    <w:rsid w:val="00065D80"/>
    <w:rsid w:val="00067595"/>
    <w:rsid w:val="00067D4E"/>
    <w:rsid w:val="00071CA7"/>
    <w:rsid w:val="00071CD7"/>
    <w:rsid w:val="00072FCF"/>
    <w:rsid w:val="00073F91"/>
    <w:rsid w:val="000741DA"/>
    <w:rsid w:val="000766E7"/>
    <w:rsid w:val="00077237"/>
    <w:rsid w:val="000818BB"/>
    <w:rsid w:val="00084BF4"/>
    <w:rsid w:val="00085B6A"/>
    <w:rsid w:val="00086C01"/>
    <w:rsid w:val="000874C9"/>
    <w:rsid w:val="00091894"/>
    <w:rsid w:val="00091E0C"/>
    <w:rsid w:val="00097541"/>
    <w:rsid w:val="000976D2"/>
    <w:rsid w:val="000A419B"/>
    <w:rsid w:val="000B0B5B"/>
    <w:rsid w:val="000B2E85"/>
    <w:rsid w:val="000B4575"/>
    <w:rsid w:val="000B7068"/>
    <w:rsid w:val="000C0652"/>
    <w:rsid w:val="000C28E5"/>
    <w:rsid w:val="000C335C"/>
    <w:rsid w:val="000C3637"/>
    <w:rsid w:val="000C64B2"/>
    <w:rsid w:val="000C6FB6"/>
    <w:rsid w:val="000C6FC8"/>
    <w:rsid w:val="000C7135"/>
    <w:rsid w:val="000D168D"/>
    <w:rsid w:val="000D1698"/>
    <w:rsid w:val="000D2F02"/>
    <w:rsid w:val="000D49AB"/>
    <w:rsid w:val="000D5834"/>
    <w:rsid w:val="000E06B1"/>
    <w:rsid w:val="000E092E"/>
    <w:rsid w:val="000E12F8"/>
    <w:rsid w:val="000E401F"/>
    <w:rsid w:val="000E51F3"/>
    <w:rsid w:val="000E6110"/>
    <w:rsid w:val="000E6736"/>
    <w:rsid w:val="000F45DB"/>
    <w:rsid w:val="000F6B30"/>
    <w:rsid w:val="000F71F7"/>
    <w:rsid w:val="00102C0E"/>
    <w:rsid w:val="00103A04"/>
    <w:rsid w:val="0010412F"/>
    <w:rsid w:val="00104796"/>
    <w:rsid w:val="001056EA"/>
    <w:rsid w:val="0010684F"/>
    <w:rsid w:val="00110C64"/>
    <w:rsid w:val="00113253"/>
    <w:rsid w:val="00115FBC"/>
    <w:rsid w:val="0011793A"/>
    <w:rsid w:val="001201F7"/>
    <w:rsid w:val="00120667"/>
    <w:rsid w:val="0012236F"/>
    <w:rsid w:val="00122D96"/>
    <w:rsid w:val="00125161"/>
    <w:rsid w:val="001265EE"/>
    <w:rsid w:val="0013037C"/>
    <w:rsid w:val="001322DE"/>
    <w:rsid w:val="00134564"/>
    <w:rsid w:val="0013464B"/>
    <w:rsid w:val="001364ED"/>
    <w:rsid w:val="001366B7"/>
    <w:rsid w:val="00136920"/>
    <w:rsid w:val="001369A4"/>
    <w:rsid w:val="00136D03"/>
    <w:rsid w:val="00140597"/>
    <w:rsid w:val="00141143"/>
    <w:rsid w:val="00141685"/>
    <w:rsid w:val="00144557"/>
    <w:rsid w:val="00144D18"/>
    <w:rsid w:val="0015109E"/>
    <w:rsid w:val="00154D7F"/>
    <w:rsid w:val="0015626A"/>
    <w:rsid w:val="00156A4F"/>
    <w:rsid w:val="00157806"/>
    <w:rsid w:val="00157D81"/>
    <w:rsid w:val="0016390C"/>
    <w:rsid w:val="0016717E"/>
    <w:rsid w:val="00167514"/>
    <w:rsid w:val="00171482"/>
    <w:rsid w:val="0017185F"/>
    <w:rsid w:val="001729BB"/>
    <w:rsid w:val="00175081"/>
    <w:rsid w:val="0017512B"/>
    <w:rsid w:val="001764E7"/>
    <w:rsid w:val="00176A10"/>
    <w:rsid w:val="00176E2C"/>
    <w:rsid w:val="001802ED"/>
    <w:rsid w:val="00180B0B"/>
    <w:rsid w:val="00181438"/>
    <w:rsid w:val="00182378"/>
    <w:rsid w:val="00182742"/>
    <w:rsid w:val="00185BE4"/>
    <w:rsid w:val="00192EC2"/>
    <w:rsid w:val="0019613D"/>
    <w:rsid w:val="001969C8"/>
    <w:rsid w:val="00197881"/>
    <w:rsid w:val="001A03DA"/>
    <w:rsid w:val="001A17A7"/>
    <w:rsid w:val="001A2B38"/>
    <w:rsid w:val="001A541A"/>
    <w:rsid w:val="001A6801"/>
    <w:rsid w:val="001A7302"/>
    <w:rsid w:val="001B0744"/>
    <w:rsid w:val="001B2D66"/>
    <w:rsid w:val="001B3A85"/>
    <w:rsid w:val="001B53A7"/>
    <w:rsid w:val="001B5E03"/>
    <w:rsid w:val="001B618C"/>
    <w:rsid w:val="001C2EF4"/>
    <w:rsid w:val="001C51E4"/>
    <w:rsid w:val="001C5D57"/>
    <w:rsid w:val="001C60DC"/>
    <w:rsid w:val="001C6219"/>
    <w:rsid w:val="001C62A2"/>
    <w:rsid w:val="001D00D0"/>
    <w:rsid w:val="001D03F3"/>
    <w:rsid w:val="001D05CB"/>
    <w:rsid w:val="001E07A2"/>
    <w:rsid w:val="001E0C0D"/>
    <w:rsid w:val="001E15C8"/>
    <w:rsid w:val="001E42C7"/>
    <w:rsid w:val="001E5C77"/>
    <w:rsid w:val="001F025D"/>
    <w:rsid w:val="001F10B8"/>
    <w:rsid w:val="001F337B"/>
    <w:rsid w:val="001F41F8"/>
    <w:rsid w:val="00200592"/>
    <w:rsid w:val="00200782"/>
    <w:rsid w:val="002009F2"/>
    <w:rsid w:val="002029FA"/>
    <w:rsid w:val="002032BC"/>
    <w:rsid w:val="00204914"/>
    <w:rsid w:val="00204B58"/>
    <w:rsid w:val="002114D5"/>
    <w:rsid w:val="00213542"/>
    <w:rsid w:val="002142B4"/>
    <w:rsid w:val="00215AA8"/>
    <w:rsid w:val="00217A0C"/>
    <w:rsid w:val="00220127"/>
    <w:rsid w:val="002208C3"/>
    <w:rsid w:val="00221D9F"/>
    <w:rsid w:val="00223350"/>
    <w:rsid w:val="0022497B"/>
    <w:rsid w:val="0022501C"/>
    <w:rsid w:val="00226345"/>
    <w:rsid w:val="00226E51"/>
    <w:rsid w:val="00230501"/>
    <w:rsid w:val="002313C9"/>
    <w:rsid w:val="002320BB"/>
    <w:rsid w:val="002345AD"/>
    <w:rsid w:val="00235483"/>
    <w:rsid w:val="00235941"/>
    <w:rsid w:val="002364F1"/>
    <w:rsid w:val="00236778"/>
    <w:rsid w:val="00236F0A"/>
    <w:rsid w:val="00246C6B"/>
    <w:rsid w:val="0024726B"/>
    <w:rsid w:val="00247DB1"/>
    <w:rsid w:val="002506C3"/>
    <w:rsid w:val="0025328F"/>
    <w:rsid w:val="00253FDA"/>
    <w:rsid w:val="002542B5"/>
    <w:rsid w:val="002548E4"/>
    <w:rsid w:val="00255E0E"/>
    <w:rsid w:val="00262030"/>
    <w:rsid w:val="00264237"/>
    <w:rsid w:val="002649FF"/>
    <w:rsid w:val="002655CA"/>
    <w:rsid w:val="00266F85"/>
    <w:rsid w:val="00270530"/>
    <w:rsid w:val="0027325B"/>
    <w:rsid w:val="00277AAA"/>
    <w:rsid w:val="002825CB"/>
    <w:rsid w:val="00282CC0"/>
    <w:rsid w:val="00283A3F"/>
    <w:rsid w:val="00284289"/>
    <w:rsid w:val="00286190"/>
    <w:rsid w:val="00291581"/>
    <w:rsid w:val="002938D4"/>
    <w:rsid w:val="00294783"/>
    <w:rsid w:val="00294B6B"/>
    <w:rsid w:val="00295958"/>
    <w:rsid w:val="002961CA"/>
    <w:rsid w:val="002A0C10"/>
    <w:rsid w:val="002A27F2"/>
    <w:rsid w:val="002A2E71"/>
    <w:rsid w:val="002B1504"/>
    <w:rsid w:val="002B3271"/>
    <w:rsid w:val="002B76D4"/>
    <w:rsid w:val="002C04EC"/>
    <w:rsid w:val="002C4237"/>
    <w:rsid w:val="002C46AB"/>
    <w:rsid w:val="002C4DA1"/>
    <w:rsid w:val="002C6DD9"/>
    <w:rsid w:val="002D0C85"/>
    <w:rsid w:val="002D2434"/>
    <w:rsid w:val="002D3734"/>
    <w:rsid w:val="002D4751"/>
    <w:rsid w:val="002D5F3B"/>
    <w:rsid w:val="002D76FD"/>
    <w:rsid w:val="002D79E1"/>
    <w:rsid w:val="002E2B39"/>
    <w:rsid w:val="002E3AB7"/>
    <w:rsid w:val="002E43B6"/>
    <w:rsid w:val="002E4963"/>
    <w:rsid w:val="002E4D4C"/>
    <w:rsid w:val="002F02D6"/>
    <w:rsid w:val="002F0FB6"/>
    <w:rsid w:val="002F24C2"/>
    <w:rsid w:val="002F3129"/>
    <w:rsid w:val="002F3972"/>
    <w:rsid w:val="002F59DE"/>
    <w:rsid w:val="0030279E"/>
    <w:rsid w:val="00310480"/>
    <w:rsid w:val="00312563"/>
    <w:rsid w:val="003147F8"/>
    <w:rsid w:val="0031629D"/>
    <w:rsid w:val="00316EB1"/>
    <w:rsid w:val="003204EB"/>
    <w:rsid w:val="00320B5B"/>
    <w:rsid w:val="00322CBD"/>
    <w:rsid w:val="00324B01"/>
    <w:rsid w:val="003258D9"/>
    <w:rsid w:val="003273D1"/>
    <w:rsid w:val="0033174A"/>
    <w:rsid w:val="00336B98"/>
    <w:rsid w:val="003430EE"/>
    <w:rsid w:val="00345845"/>
    <w:rsid w:val="0034607B"/>
    <w:rsid w:val="00351086"/>
    <w:rsid w:val="00352B5D"/>
    <w:rsid w:val="00354B0B"/>
    <w:rsid w:val="0035531F"/>
    <w:rsid w:val="00355857"/>
    <w:rsid w:val="00357EE6"/>
    <w:rsid w:val="0036160B"/>
    <w:rsid w:val="00362223"/>
    <w:rsid w:val="0036223E"/>
    <w:rsid w:val="00365632"/>
    <w:rsid w:val="003703A5"/>
    <w:rsid w:val="00375B2B"/>
    <w:rsid w:val="003837DC"/>
    <w:rsid w:val="00386D07"/>
    <w:rsid w:val="00387327"/>
    <w:rsid w:val="00387470"/>
    <w:rsid w:val="00392227"/>
    <w:rsid w:val="00392E7D"/>
    <w:rsid w:val="003943FB"/>
    <w:rsid w:val="003947CA"/>
    <w:rsid w:val="003A0BBA"/>
    <w:rsid w:val="003A12C5"/>
    <w:rsid w:val="003A405A"/>
    <w:rsid w:val="003A5015"/>
    <w:rsid w:val="003A51BB"/>
    <w:rsid w:val="003B0175"/>
    <w:rsid w:val="003B1BD7"/>
    <w:rsid w:val="003B306F"/>
    <w:rsid w:val="003B65A8"/>
    <w:rsid w:val="003C3320"/>
    <w:rsid w:val="003C3390"/>
    <w:rsid w:val="003C3DDB"/>
    <w:rsid w:val="003C6457"/>
    <w:rsid w:val="003C6E47"/>
    <w:rsid w:val="003C72DD"/>
    <w:rsid w:val="003D064E"/>
    <w:rsid w:val="003D2A0C"/>
    <w:rsid w:val="003D42D2"/>
    <w:rsid w:val="003D4988"/>
    <w:rsid w:val="003D6BEE"/>
    <w:rsid w:val="003E615F"/>
    <w:rsid w:val="003E623D"/>
    <w:rsid w:val="003E693A"/>
    <w:rsid w:val="003F134A"/>
    <w:rsid w:val="003F1F29"/>
    <w:rsid w:val="003F2CC0"/>
    <w:rsid w:val="0040125D"/>
    <w:rsid w:val="004025DA"/>
    <w:rsid w:val="00402C14"/>
    <w:rsid w:val="004049A8"/>
    <w:rsid w:val="00404E6D"/>
    <w:rsid w:val="004066D0"/>
    <w:rsid w:val="00406C1E"/>
    <w:rsid w:val="00412EAD"/>
    <w:rsid w:val="0041313F"/>
    <w:rsid w:val="00422EC0"/>
    <w:rsid w:val="00424E8A"/>
    <w:rsid w:val="004264EE"/>
    <w:rsid w:val="0042692A"/>
    <w:rsid w:val="00427F26"/>
    <w:rsid w:val="00430F7B"/>
    <w:rsid w:val="00431B1A"/>
    <w:rsid w:val="00432577"/>
    <w:rsid w:val="00432DD5"/>
    <w:rsid w:val="00435322"/>
    <w:rsid w:val="00437E6B"/>
    <w:rsid w:val="0044111B"/>
    <w:rsid w:val="00441A25"/>
    <w:rsid w:val="00442B41"/>
    <w:rsid w:val="00443742"/>
    <w:rsid w:val="00444BD8"/>
    <w:rsid w:val="00445584"/>
    <w:rsid w:val="0044697C"/>
    <w:rsid w:val="00446E21"/>
    <w:rsid w:val="00447437"/>
    <w:rsid w:val="00450AD0"/>
    <w:rsid w:val="004517FE"/>
    <w:rsid w:val="00452BA2"/>
    <w:rsid w:val="00454AB0"/>
    <w:rsid w:val="00455C7F"/>
    <w:rsid w:val="004602E0"/>
    <w:rsid w:val="00460921"/>
    <w:rsid w:val="00462C18"/>
    <w:rsid w:val="004632FC"/>
    <w:rsid w:val="00463D20"/>
    <w:rsid w:val="0046574B"/>
    <w:rsid w:val="00470FFA"/>
    <w:rsid w:val="0047116F"/>
    <w:rsid w:val="004713C2"/>
    <w:rsid w:val="00472DDA"/>
    <w:rsid w:val="004745B2"/>
    <w:rsid w:val="00476070"/>
    <w:rsid w:val="00481061"/>
    <w:rsid w:val="00481395"/>
    <w:rsid w:val="004819A7"/>
    <w:rsid w:val="00481B0F"/>
    <w:rsid w:val="00482004"/>
    <w:rsid w:val="00485CA6"/>
    <w:rsid w:val="004869CC"/>
    <w:rsid w:val="00486A85"/>
    <w:rsid w:val="00486F7C"/>
    <w:rsid w:val="0048725E"/>
    <w:rsid w:val="004878F1"/>
    <w:rsid w:val="0049462A"/>
    <w:rsid w:val="00495ABF"/>
    <w:rsid w:val="00495EC6"/>
    <w:rsid w:val="004A21B2"/>
    <w:rsid w:val="004A40F3"/>
    <w:rsid w:val="004A481A"/>
    <w:rsid w:val="004A4AFF"/>
    <w:rsid w:val="004A5CA4"/>
    <w:rsid w:val="004A7D3C"/>
    <w:rsid w:val="004B2022"/>
    <w:rsid w:val="004B7120"/>
    <w:rsid w:val="004C023F"/>
    <w:rsid w:val="004C07E5"/>
    <w:rsid w:val="004C117D"/>
    <w:rsid w:val="004C5214"/>
    <w:rsid w:val="004C7B46"/>
    <w:rsid w:val="004D09D8"/>
    <w:rsid w:val="004D15F8"/>
    <w:rsid w:val="004D1DD4"/>
    <w:rsid w:val="004D54BF"/>
    <w:rsid w:val="004D69E3"/>
    <w:rsid w:val="004E0C58"/>
    <w:rsid w:val="004E2A49"/>
    <w:rsid w:val="004E405E"/>
    <w:rsid w:val="004E50B4"/>
    <w:rsid w:val="004E5141"/>
    <w:rsid w:val="004E6FE1"/>
    <w:rsid w:val="004E71F5"/>
    <w:rsid w:val="004F0541"/>
    <w:rsid w:val="004F1D33"/>
    <w:rsid w:val="004F1EA1"/>
    <w:rsid w:val="004F5549"/>
    <w:rsid w:val="004F5818"/>
    <w:rsid w:val="004F72BC"/>
    <w:rsid w:val="004F7562"/>
    <w:rsid w:val="0050043D"/>
    <w:rsid w:val="00500D85"/>
    <w:rsid w:val="00503AA9"/>
    <w:rsid w:val="00504931"/>
    <w:rsid w:val="00507D01"/>
    <w:rsid w:val="0051089E"/>
    <w:rsid w:val="00510CA5"/>
    <w:rsid w:val="0051283D"/>
    <w:rsid w:val="005167C1"/>
    <w:rsid w:val="0051681E"/>
    <w:rsid w:val="0052054E"/>
    <w:rsid w:val="00520EFE"/>
    <w:rsid w:val="00521221"/>
    <w:rsid w:val="00522A44"/>
    <w:rsid w:val="00522E7F"/>
    <w:rsid w:val="00523493"/>
    <w:rsid w:val="0052441D"/>
    <w:rsid w:val="00524BEC"/>
    <w:rsid w:val="00526B3D"/>
    <w:rsid w:val="00527C87"/>
    <w:rsid w:val="00531986"/>
    <w:rsid w:val="00531B29"/>
    <w:rsid w:val="00533F59"/>
    <w:rsid w:val="00534569"/>
    <w:rsid w:val="0053635A"/>
    <w:rsid w:val="00540EEE"/>
    <w:rsid w:val="00542670"/>
    <w:rsid w:val="00542FA3"/>
    <w:rsid w:val="0054412B"/>
    <w:rsid w:val="00544798"/>
    <w:rsid w:val="00546453"/>
    <w:rsid w:val="00551E07"/>
    <w:rsid w:val="00561287"/>
    <w:rsid w:val="00564E6B"/>
    <w:rsid w:val="005651D7"/>
    <w:rsid w:val="00567D00"/>
    <w:rsid w:val="005701F8"/>
    <w:rsid w:val="005744D7"/>
    <w:rsid w:val="0057502E"/>
    <w:rsid w:val="00581E8F"/>
    <w:rsid w:val="005840FA"/>
    <w:rsid w:val="0058441B"/>
    <w:rsid w:val="00585E77"/>
    <w:rsid w:val="00587F4D"/>
    <w:rsid w:val="00590DED"/>
    <w:rsid w:val="005920D2"/>
    <w:rsid w:val="00593657"/>
    <w:rsid w:val="00595E78"/>
    <w:rsid w:val="005A2A9C"/>
    <w:rsid w:val="005A2B26"/>
    <w:rsid w:val="005A2E20"/>
    <w:rsid w:val="005A395C"/>
    <w:rsid w:val="005A5018"/>
    <w:rsid w:val="005A708B"/>
    <w:rsid w:val="005A7530"/>
    <w:rsid w:val="005A7B58"/>
    <w:rsid w:val="005B07FA"/>
    <w:rsid w:val="005B0920"/>
    <w:rsid w:val="005B10D3"/>
    <w:rsid w:val="005B6A6B"/>
    <w:rsid w:val="005C4BA6"/>
    <w:rsid w:val="005C64C9"/>
    <w:rsid w:val="005C7685"/>
    <w:rsid w:val="005C7D65"/>
    <w:rsid w:val="005D01EF"/>
    <w:rsid w:val="005D31BE"/>
    <w:rsid w:val="005D4F1D"/>
    <w:rsid w:val="005D632A"/>
    <w:rsid w:val="005E432E"/>
    <w:rsid w:val="005E4D69"/>
    <w:rsid w:val="005F1117"/>
    <w:rsid w:val="005F20CC"/>
    <w:rsid w:val="005F41E1"/>
    <w:rsid w:val="005F53B4"/>
    <w:rsid w:val="005F56B1"/>
    <w:rsid w:val="005F624D"/>
    <w:rsid w:val="00600B7A"/>
    <w:rsid w:val="00600E53"/>
    <w:rsid w:val="00601F07"/>
    <w:rsid w:val="006029AD"/>
    <w:rsid w:val="00604559"/>
    <w:rsid w:val="00604F08"/>
    <w:rsid w:val="006050AB"/>
    <w:rsid w:val="00605AFD"/>
    <w:rsid w:val="00611631"/>
    <w:rsid w:val="0061458A"/>
    <w:rsid w:val="0061594A"/>
    <w:rsid w:val="00617DB3"/>
    <w:rsid w:val="0062033C"/>
    <w:rsid w:val="00620A44"/>
    <w:rsid w:val="00622CE4"/>
    <w:rsid w:val="006237B3"/>
    <w:rsid w:val="00623B37"/>
    <w:rsid w:val="00626C34"/>
    <w:rsid w:val="00626C63"/>
    <w:rsid w:val="006273D4"/>
    <w:rsid w:val="00632FCA"/>
    <w:rsid w:val="006357EE"/>
    <w:rsid w:val="00637F1A"/>
    <w:rsid w:val="006406BF"/>
    <w:rsid w:val="00643008"/>
    <w:rsid w:val="0064350B"/>
    <w:rsid w:val="00645E26"/>
    <w:rsid w:val="006524BE"/>
    <w:rsid w:val="006527CF"/>
    <w:rsid w:val="00657C85"/>
    <w:rsid w:val="00661E64"/>
    <w:rsid w:val="00662CF1"/>
    <w:rsid w:val="00663DBD"/>
    <w:rsid w:val="00664ADA"/>
    <w:rsid w:val="00674031"/>
    <w:rsid w:val="006741AB"/>
    <w:rsid w:val="0067774D"/>
    <w:rsid w:val="00677ABD"/>
    <w:rsid w:val="00681B2B"/>
    <w:rsid w:val="00682DAA"/>
    <w:rsid w:val="00683D0A"/>
    <w:rsid w:val="006870E0"/>
    <w:rsid w:val="00691CB8"/>
    <w:rsid w:val="0069259B"/>
    <w:rsid w:val="00697D8A"/>
    <w:rsid w:val="006A0DB0"/>
    <w:rsid w:val="006A1E70"/>
    <w:rsid w:val="006A7A5F"/>
    <w:rsid w:val="006B1DB5"/>
    <w:rsid w:val="006B4E86"/>
    <w:rsid w:val="006B7425"/>
    <w:rsid w:val="006B7B57"/>
    <w:rsid w:val="006C2051"/>
    <w:rsid w:val="006C3622"/>
    <w:rsid w:val="006C6CDF"/>
    <w:rsid w:val="006D017A"/>
    <w:rsid w:val="006D1182"/>
    <w:rsid w:val="006D181F"/>
    <w:rsid w:val="006D69FD"/>
    <w:rsid w:val="006D6DB9"/>
    <w:rsid w:val="006E0D2B"/>
    <w:rsid w:val="006E1E6F"/>
    <w:rsid w:val="006E25F1"/>
    <w:rsid w:val="006E2903"/>
    <w:rsid w:val="006E2E5A"/>
    <w:rsid w:val="006E3EA3"/>
    <w:rsid w:val="006E7687"/>
    <w:rsid w:val="006E76F6"/>
    <w:rsid w:val="006E79FB"/>
    <w:rsid w:val="006E7CD4"/>
    <w:rsid w:val="006F0109"/>
    <w:rsid w:val="006F2086"/>
    <w:rsid w:val="006F32F4"/>
    <w:rsid w:val="006F33E1"/>
    <w:rsid w:val="006F6981"/>
    <w:rsid w:val="006F7915"/>
    <w:rsid w:val="00700E70"/>
    <w:rsid w:val="007010B1"/>
    <w:rsid w:val="00702FEB"/>
    <w:rsid w:val="007044AD"/>
    <w:rsid w:val="00710D23"/>
    <w:rsid w:val="00710D9D"/>
    <w:rsid w:val="007137D3"/>
    <w:rsid w:val="00715682"/>
    <w:rsid w:val="007176AB"/>
    <w:rsid w:val="00720959"/>
    <w:rsid w:val="007212A6"/>
    <w:rsid w:val="00721F35"/>
    <w:rsid w:val="00722659"/>
    <w:rsid w:val="0072280B"/>
    <w:rsid w:val="00722A8C"/>
    <w:rsid w:val="0072315E"/>
    <w:rsid w:val="0072621E"/>
    <w:rsid w:val="00731194"/>
    <w:rsid w:val="0073460D"/>
    <w:rsid w:val="0073576D"/>
    <w:rsid w:val="007428AA"/>
    <w:rsid w:val="00743A1E"/>
    <w:rsid w:val="00743CB6"/>
    <w:rsid w:val="0074481F"/>
    <w:rsid w:val="00744A00"/>
    <w:rsid w:val="0074566B"/>
    <w:rsid w:val="00750657"/>
    <w:rsid w:val="007511F1"/>
    <w:rsid w:val="00751C2E"/>
    <w:rsid w:val="00754670"/>
    <w:rsid w:val="0075526F"/>
    <w:rsid w:val="00756A7E"/>
    <w:rsid w:val="00757C83"/>
    <w:rsid w:val="00763533"/>
    <w:rsid w:val="007647E5"/>
    <w:rsid w:val="00764B2B"/>
    <w:rsid w:val="00764D64"/>
    <w:rsid w:val="007658F8"/>
    <w:rsid w:val="007670B6"/>
    <w:rsid w:val="00767514"/>
    <w:rsid w:val="0077098B"/>
    <w:rsid w:val="00770A00"/>
    <w:rsid w:val="0077113D"/>
    <w:rsid w:val="00771970"/>
    <w:rsid w:val="00774A80"/>
    <w:rsid w:val="0077667B"/>
    <w:rsid w:val="0077703D"/>
    <w:rsid w:val="007827AB"/>
    <w:rsid w:val="00784E25"/>
    <w:rsid w:val="00785364"/>
    <w:rsid w:val="00793F73"/>
    <w:rsid w:val="00794FE1"/>
    <w:rsid w:val="00795107"/>
    <w:rsid w:val="007A0188"/>
    <w:rsid w:val="007A0629"/>
    <w:rsid w:val="007A25A9"/>
    <w:rsid w:val="007B0658"/>
    <w:rsid w:val="007B160F"/>
    <w:rsid w:val="007B2BEF"/>
    <w:rsid w:val="007B36F3"/>
    <w:rsid w:val="007B44FA"/>
    <w:rsid w:val="007C183B"/>
    <w:rsid w:val="007C2448"/>
    <w:rsid w:val="007C41AB"/>
    <w:rsid w:val="007C4A5D"/>
    <w:rsid w:val="007C5929"/>
    <w:rsid w:val="007C75F8"/>
    <w:rsid w:val="007C7DB8"/>
    <w:rsid w:val="007C7EF6"/>
    <w:rsid w:val="007D06FD"/>
    <w:rsid w:val="007D194C"/>
    <w:rsid w:val="007D3FAC"/>
    <w:rsid w:val="007D488E"/>
    <w:rsid w:val="007E0D3D"/>
    <w:rsid w:val="007E2C7F"/>
    <w:rsid w:val="007E32DB"/>
    <w:rsid w:val="007E3864"/>
    <w:rsid w:val="007E6325"/>
    <w:rsid w:val="007E727D"/>
    <w:rsid w:val="007F06E7"/>
    <w:rsid w:val="007F22FC"/>
    <w:rsid w:val="007F36EE"/>
    <w:rsid w:val="007F5845"/>
    <w:rsid w:val="007F5DE2"/>
    <w:rsid w:val="007F674E"/>
    <w:rsid w:val="00800B59"/>
    <w:rsid w:val="00801B0D"/>
    <w:rsid w:val="00801D47"/>
    <w:rsid w:val="0080469E"/>
    <w:rsid w:val="008059D0"/>
    <w:rsid w:val="0081404F"/>
    <w:rsid w:val="008144CB"/>
    <w:rsid w:val="00817A59"/>
    <w:rsid w:val="0082270A"/>
    <w:rsid w:val="00823936"/>
    <w:rsid w:val="008249F8"/>
    <w:rsid w:val="00824EFF"/>
    <w:rsid w:val="0082639C"/>
    <w:rsid w:val="008268C3"/>
    <w:rsid w:val="00826E48"/>
    <w:rsid w:val="00826E7D"/>
    <w:rsid w:val="00832413"/>
    <w:rsid w:val="00836FFF"/>
    <w:rsid w:val="00843B95"/>
    <w:rsid w:val="008448EF"/>
    <w:rsid w:val="0084571A"/>
    <w:rsid w:val="00851674"/>
    <w:rsid w:val="00852688"/>
    <w:rsid w:val="00854849"/>
    <w:rsid w:val="00854859"/>
    <w:rsid w:val="008562A6"/>
    <w:rsid w:val="0086092D"/>
    <w:rsid w:val="00860C1D"/>
    <w:rsid w:val="00864A7C"/>
    <w:rsid w:val="00871110"/>
    <w:rsid w:val="00871A99"/>
    <w:rsid w:val="00871D31"/>
    <w:rsid w:val="008720F9"/>
    <w:rsid w:val="0087352A"/>
    <w:rsid w:val="0087391D"/>
    <w:rsid w:val="00874100"/>
    <w:rsid w:val="00875E1C"/>
    <w:rsid w:val="00877366"/>
    <w:rsid w:val="00877FFA"/>
    <w:rsid w:val="00882084"/>
    <w:rsid w:val="00882842"/>
    <w:rsid w:val="00882F61"/>
    <w:rsid w:val="00891BB5"/>
    <w:rsid w:val="008938FC"/>
    <w:rsid w:val="00895093"/>
    <w:rsid w:val="00895804"/>
    <w:rsid w:val="008969A7"/>
    <w:rsid w:val="00897065"/>
    <w:rsid w:val="008A1862"/>
    <w:rsid w:val="008A7867"/>
    <w:rsid w:val="008B1918"/>
    <w:rsid w:val="008B26B0"/>
    <w:rsid w:val="008B32FD"/>
    <w:rsid w:val="008B3F9D"/>
    <w:rsid w:val="008B53D8"/>
    <w:rsid w:val="008C02E7"/>
    <w:rsid w:val="008C0AAC"/>
    <w:rsid w:val="008C0EBD"/>
    <w:rsid w:val="008C1292"/>
    <w:rsid w:val="008C184A"/>
    <w:rsid w:val="008C18F7"/>
    <w:rsid w:val="008C4BE5"/>
    <w:rsid w:val="008C6537"/>
    <w:rsid w:val="008C78F2"/>
    <w:rsid w:val="008D1986"/>
    <w:rsid w:val="008D2C48"/>
    <w:rsid w:val="008D30CA"/>
    <w:rsid w:val="008D6C35"/>
    <w:rsid w:val="008E07BB"/>
    <w:rsid w:val="008E182E"/>
    <w:rsid w:val="008E1BC3"/>
    <w:rsid w:val="008E3F6E"/>
    <w:rsid w:val="008E56C4"/>
    <w:rsid w:val="008E60FA"/>
    <w:rsid w:val="008E6A4D"/>
    <w:rsid w:val="008F1230"/>
    <w:rsid w:val="008F20C1"/>
    <w:rsid w:val="00901673"/>
    <w:rsid w:val="00903F56"/>
    <w:rsid w:val="00906AD3"/>
    <w:rsid w:val="009119C0"/>
    <w:rsid w:val="00911AED"/>
    <w:rsid w:val="009124D9"/>
    <w:rsid w:val="00912C5E"/>
    <w:rsid w:val="00916EB2"/>
    <w:rsid w:val="009206C6"/>
    <w:rsid w:val="00922DD1"/>
    <w:rsid w:val="00925E46"/>
    <w:rsid w:val="00927256"/>
    <w:rsid w:val="009315CC"/>
    <w:rsid w:val="0093352E"/>
    <w:rsid w:val="00933F54"/>
    <w:rsid w:val="0093594C"/>
    <w:rsid w:val="00937C13"/>
    <w:rsid w:val="00941B3A"/>
    <w:rsid w:val="0094280F"/>
    <w:rsid w:val="00944862"/>
    <w:rsid w:val="009451A2"/>
    <w:rsid w:val="00945AD3"/>
    <w:rsid w:val="00945C61"/>
    <w:rsid w:val="0095246A"/>
    <w:rsid w:val="00952DEE"/>
    <w:rsid w:val="00953A2B"/>
    <w:rsid w:val="00954460"/>
    <w:rsid w:val="009549CB"/>
    <w:rsid w:val="00955B9F"/>
    <w:rsid w:val="00955F8D"/>
    <w:rsid w:val="009562FB"/>
    <w:rsid w:val="009572D6"/>
    <w:rsid w:val="00957876"/>
    <w:rsid w:val="009626ED"/>
    <w:rsid w:val="00964CD5"/>
    <w:rsid w:val="009702B8"/>
    <w:rsid w:val="009714F3"/>
    <w:rsid w:val="00971F2E"/>
    <w:rsid w:val="009734CF"/>
    <w:rsid w:val="00977E92"/>
    <w:rsid w:val="00981441"/>
    <w:rsid w:val="00983140"/>
    <w:rsid w:val="00983F9C"/>
    <w:rsid w:val="009848AA"/>
    <w:rsid w:val="009869A0"/>
    <w:rsid w:val="0099030A"/>
    <w:rsid w:val="00994F31"/>
    <w:rsid w:val="00997B3A"/>
    <w:rsid w:val="009A13E5"/>
    <w:rsid w:val="009A3B9D"/>
    <w:rsid w:val="009A4D4A"/>
    <w:rsid w:val="009A634D"/>
    <w:rsid w:val="009A7ADA"/>
    <w:rsid w:val="009B2452"/>
    <w:rsid w:val="009B2995"/>
    <w:rsid w:val="009B2EC4"/>
    <w:rsid w:val="009B3B54"/>
    <w:rsid w:val="009B3FBC"/>
    <w:rsid w:val="009B4319"/>
    <w:rsid w:val="009B6836"/>
    <w:rsid w:val="009B7014"/>
    <w:rsid w:val="009B7833"/>
    <w:rsid w:val="009C0573"/>
    <w:rsid w:val="009C484F"/>
    <w:rsid w:val="009C4880"/>
    <w:rsid w:val="009D1C9A"/>
    <w:rsid w:val="009D2DC2"/>
    <w:rsid w:val="009D57C3"/>
    <w:rsid w:val="009D60EA"/>
    <w:rsid w:val="009D6905"/>
    <w:rsid w:val="009D7183"/>
    <w:rsid w:val="009E18AC"/>
    <w:rsid w:val="009E314F"/>
    <w:rsid w:val="009E3240"/>
    <w:rsid w:val="009F018D"/>
    <w:rsid w:val="009F32AA"/>
    <w:rsid w:val="009F336B"/>
    <w:rsid w:val="009F6FE8"/>
    <w:rsid w:val="009F703E"/>
    <w:rsid w:val="00A03B63"/>
    <w:rsid w:val="00A03FA4"/>
    <w:rsid w:val="00A04FCC"/>
    <w:rsid w:val="00A06FE0"/>
    <w:rsid w:val="00A118CE"/>
    <w:rsid w:val="00A200C9"/>
    <w:rsid w:val="00A2371D"/>
    <w:rsid w:val="00A24040"/>
    <w:rsid w:val="00A24D53"/>
    <w:rsid w:val="00A25387"/>
    <w:rsid w:val="00A256C1"/>
    <w:rsid w:val="00A31ABE"/>
    <w:rsid w:val="00A35A4D"/>
    <w:rsid w:val="00A36A41"/>
    <w:rsid w:val="00A379FE"/>
    <w:rsid w:val="00A401E2"/>
    <w:rsid w:val="00A46676"/>
    <w:rsid w:val="00A468E2"/>
    <w:rsid w:val="00A47988"/>
    <w:rsid w:val="00A47BB2"/>
    <w:rsid w:val="00A47BB9"/>
    <w:rsid w:val="00A501CF"/>
    <w:rsid w:val="00A57CE7"/>
    <w:rsid w:val="00A60889"/>
    <w:rsid w:val="00A611D4"/>
    <w:rsid w:val="00A623AB"/>
    <w:rsid w:val="00A62D42"/>
    <w:rsid w:val="00A638CB"/>
    <w:rsid w:val="00A642D9"/>
    <w:rsid w:val="00A650D5"/>
    <w:rsid w:val="00A664E4"/>
    <w:rsid w:val="00A67D17"/>
    <w:rsid w:val="00A710C9"/>
    <w:rsid w:val="00A711F3"/>
    <w:rsid w:val="00A7124E"/>
    <w:rsid w:val="00A72A61"/>
    <w:rsid w:val="00A733A6"/>
    <w:rsid w:val="00A73C6A"/>
    <w:rsid w:val="00A761BF"/>
    <w:rsid w:val="00A80912"/>
    <w:rsid w:val="00A836B2"/>
    <w:rsid w:val="00A85411"/>
    <w:rsid w:val="00A86874"/>
    <w:rsid w:val="00A872E4"/>
    <w:rsid w:val="00A96427"/>
    <w:rsid w:val="00A96E16"/>
    <w:rsid w:val="00A978ED"/>
    <w:rsid w:val="00A97DAF"/>
    <w:rsid w:val="00AA06AA"/>
    <w:rsid w:val="00AA2F74"/>
    <w:rsid w:val="00AA7830"/>
    <w:rsid w:val="00AA7928"/>
    <w:rsid w:val="00AA7B06"/>
    <w:rsid w:val="00AB0B45"/>
    <w:rsid w:val="00AB305D"/>
    <w:rsid w:val="00AB384A"/>
    <w:rsid w:val="00AB3EFA"/>
    <w:rsid w:val="00AB533F"/>
    <w:rsid w:val="00AC1380"/>
    <w:rsid w:val="00AC1AAD"/>
    <w:rsid w:val="00AC5ADF"/>
    <w:rsid w:val="00AC6D82"/>
    <w:rsid w:val="00AC762F"/>
    <w:rsid w:val="00AD3374"/>
    <w:rsid w:val="00AD7FE2"/>
    <w:rsid w:val="00AE23D7"/>
    <w:rsid w:val="00AE32F3"/>
    <w:rsid w:val="00AE4C0F"/>
    <w:rsid w:val="00AF1783"/>
    <w:rsid w:val="00AF31EB"/>
    <w:rsid w:val="00AF57AD"/>
    <w:rsid w:val="00AF6A2B"/>
    <w:rsid w:val="00B003B1"/>
    <w:rsid w:val="00B03A0B"/>
    <w:rsid w:val="00B04DD2"/>
    <w:rsid w:val="00B113B2"/>
    <w:rsid w:val="00B138B2"/>
    <w:rsid w:val="00B14495"/>
    <w:rsid w:val="00B152BB"/>
    <w:rsid w:val="00B2213E"/>
    <w:rsid w:val="00B23E6E"/>
    <w:rsid w:val="00B23FA8"/>
    <w:rsid w:val="00B24B9C"/>
    <w:rsid w:val="00B27B99"/>
    <w:rsid w:val="00B300EA"/>
    <w:rsid w:val="00B35A74"/>
    <w:rsid w:val="00B369B0"/>
    <w:rsid w:val="00B3759E"/>
    <w:rsid w:val="00B37C6B"/>
    <w:rsid w:val="00B406E2"/>
    <w:rsid w:val="00B40AE3"/>
    <w:rsid w:val="00B442CF"/>
    <w:rsid w:val="00B4516C"/>
    <w:rsid w:val="00B46C59"/>
    <w:rsid w:val="00B46EE2"/>
    <w:rsid w:val="00B46F15"/>
    <w:rsid w:val="00B5118E"/>
    <w:rsid w:val="00B51F7E"/>
    <w:rsid w:val="00B52B7C"/>
    <w:rsid w:val="00B532E4"/>
    <w:rsid w:val="00B55DBE"/>
    <w:rsid w:val="00B614CC"/>
    <w:rsid w:val="00B63CCA"/>
    <w:rsid w:val="00B650FE"/>
    <w:rsid w:val="00B6572B"/>
    <w:rsid w:val="00B65B04"/>
    <w:rsid w:val="00B668F9"/>
    <w:rsid w:val="00B701F5"/>
    <w:rsid w:val="00B727DF"/>
    <w:rsid w:val="00B7436B"/>
    <w:rsid w:val="00B74C92"/>
    <w:rsid w:val="00B74CFE"/>
    <w:rsid w:val="00B77C90"/>
    <w:rsid w:val="00B802BE"/>
    <w:rsid w:val="00B81AA6"/>
    <w:rsid w:val="00B824C4"/>
    <w:rsid w:val="00B875F3"/>
    <w:rsid w:val="00B91059"/>
    <w:rsid w:val="00B914A4"/>
    <w:rsid w:val="00B95467"/>
    <w:rsid w:val="00B95F7F"/>
    <w:rsid w:val="00B962FC"/>
    <w:rsid w:val="00B9773A"/>
    <w:rsid w:val="00B97837"/>
    <w:rsid w:val="00BA142E"/>
    <w:rsid w:val="00BA3A70"/>
    <w:rsid w:val="00BA662E"/>
    <w:rsid w:val="00BA6EA4"/>
    <w:rsid w:val="00BB2D33"/>
    <w:rsid w:val="00BB4453"/>
    <w:rsid w:val="00BB6F90"/>
    <w:rsid w:val="00BC0349"/>
    <w:rsid w:val="00BC20D2"/>
    <w:rsid w:val="00BC5609"/>
    <w:rsid w:val="00BC578B"/>
    <w:rsid w:val="00BC6B18"/>
    <w:rsid w:val="00BD18C3"/>
    <w:rsid w:val="00BD5F34"/>
    <w:rsid w:val="00BD7003"/>
    <w:rsid w:val="00BE0351"/>
    <w:rsid w:val="00BE1BC3"/>
    <w:rsid w:val="00BE3821"/>
    <w:rsid w:val="00BE3EEC"/>
    <w:rsid w:val="00BE59DA"/>
    <w:rsid w:val="00BE63E2"/>
    <w:rsid w:val="00BF14D9"/>
    <w:rsid w:val="00BF29BD"/>
    <w:rsid w:val="00BF3868"/>
    <w:rsid w:val="00BF42CA"/>
    <w:rsid w:val="00BF48F8"/>
    <w:rsid w:val="00BF4AD9"/>
    <w:rsid w:val="00BF4FD1"/>
    <w:rsid w:val="00BF5448"/>
    <w:rsid w:val="00BF68B8"/>
    <w:rsid w:val="00BF7330"/>
    <w:rsid w:val="00BF75AE"/>
    <w:rsid w:val="00BF78D1"/>
    <w:rsid w:val="00C01479"/>
    <w:rsid w:val="00C033B9"/>
    <w:rsid w:val="00C060C7"/>
    <w:rsid w:val="00C11965"/>
    <w:rsid w:val="00C12822"/>
    <w:rsid w:val="00C138B2"/>
    <w:rsid w:val="00C13964"/>
    <w:rsid w:val="00C14081"/>
    <w:rsid w:val="00C14EE8"/>
    <w:rsid w:val="00C15300"/>
    <w:rsid w:val="00C1599D"/>
    <w:rsid w:val="00C20C60"/>
    <w:rsid w:val="00C22FD4"/>
    <w:rsid w:val="00C23DA0"/>
    <w:rsid w:val="00C30369"/>
    <w:rsid w:val="00C30542"/>
    <w:rsid w:val="00C32948"/>
    <w:rsid w:val="00C37F85"/>
    <w:rsid w:val="00C477C0"/>
    <w:rsid w:val="00C56F65"/>
    <w:rsid w:val="00C605E7"/>
    <w:rsid w:val="00C64C90"/>
    <w:rsid w:val="00C65A40"/>
    <w:rsid w:val="00C6645E"/>
    <w:rsid w:val="00C70EB4"/>
    <w:rsid w:val="00C7102E"/>
    <w:rsid w:val="00C71AEC"/>
    <w:rsid w:val="00C71B71"/>
    <w:rsid w:val="00C720D8"/>
    <w:rsid w:val="00C732D9"/>
    <w:rsid w:val="00C744BD"/>
    <w:rsid w:val="00C74C4A"/>
    <w:rsid w:val="00C755F1"/>
    <w:rsid w:val="00C75CC3"/>
    <w:rsid w:val="00C76FBD"/>
    <w:rsid w:val="00C8355C"/>
    <w:rsid w:val="00C8449E"/>
    <w:rsid w:val="00C850C6"/>
    <w:rsid w:val="00C90BE0"/>
    <w:rsid w:val="00C92574"/>
    <w:rsid w:val="00C93485"/>
    <w:rsid w:val="00C942E6"/>
    <w:rsid w:val="00C9571E"/>
    <w:rsid w:val="00C9778E"/>
    <w:rsid w:val="00C97A17"/>
    <w:rsid w:val="00CA1123"/>
    <w:rsid w:val="00CA496E"/>
    <w:rsid w:val="00CA6721"/>
    <w:rsid w:val="00CA7828"/>
    <w:rsid w:val="00CB0B8E"/>
    <w:rsid w:val="00CB1588"/>
    <w:rsid w:val="00CB28B2"/>
    <w:rsid w:val="00CB29C1"/>
    <w:rsid w:val="00CB4BFD"/>
    <w:rsid w:val="00CB52EE"/>
    <w:rsid w:val="00CB60EB"/>
    <w:rsid w:val="00CC08F4"/>
    <w:rsid w:val="00CC0E99"/>
    <w:rsid w:val="00CC0FB4"/>
    <w:rsid w:val="00CC229D"/>
    <w:rsid w:val="00CC6522"/>
    <w:rsid w:val="00CC6B91"/>
    <w:rsid w:val="00CD01B4"/>
    <w:rsid w:val="00CD2ADC"/>
    <w:rsid w:val="00CD320D"/>
    <w:rsid w:val="00CD3E61"/>
    <w:rsid w:val="00CD4331"/>
    <w:rsid w:val="00CD5A2E"/>
    <w:rsid w:val="00CD63C8"/>
    <w:rsid w:val="00CD741F"/>
    <w:rsid w:val="00CE1ACF"/>
    <w:rsid w:val="00CE59D4"/>
    <w:rsid w:val="00CE5A4C"/>
    <w:rsid w:val="00CE5D7D"/>
    <w:rsid w:val="00CF1D19"/>
    <w:rsid w:val="00CF24E5"/>
    <w:rsid w:val="00CF3768"/>
    <w:rsid w:val="00CF4104"/>
    <w:rsid w:val="00CF739E"/>
    <w:rsid w:val="00CF780F"/>
    <w:rsid w:val="00D0082F"/>
    <w:rsid w:val="00D008D0"/>
    <w:rsid w:val="00D0202B"/>
    <w:rsid w:val="00D033C8"/>
    <w:rsid w:val="00D03DCA"/>
    <w:rsid w:val="00D0728D"/>
    <w:rsid w:val="00D078C3"/>
    <w:rsid w:val="00D07C3B"/>
    <w:rsid w:val="00D112E5"/>
    <w:rsid w:val="00D125C6"/>
    <w:rsid w:val="00D12670"/>
    <w:rsid w:val="00D1303F"/>
    <w:rsid w:val="00D2107F"/>
    <w:rsid w:val="00D21F11"/>
    <w:rsid w:val="00D224F3"/>
    <w:rsid w:val="00D22932"/>
    <w:rsid w:val="00D22CC4"/>
    <w:rsid w:val="00D22DFF"/>
    <w:rsid w:val="00D238AB"/>
    <w:rsid w:val="00D27196"/>
    <w:rsid w:val="00D301EC"/>
    <w:rsid w:val="00D315B2"/>
    <w:rsid w:val="00D322A0"/>
    <w:rsid w:val="00D362A8"/>
    <w:rsid w:val="00D36ADD"/>
    <w:rsid w:val="00D3753F"/>
    <w:rsid w:val="00D41C0D"/>
    <w:rsid w:val="00D42D73"/>
    <w:rsid w:val="00D45D3D"/>
    <w:rsid w:val="00D47953"/>
    <w:rsid w:val="00D47CB4"/>
    <w:rsid w:val="00D5054C"/>
    <w:rsid w:val="00D51E91"/>
    <w:rsid w:val="00D537FC"/>
    <w:rsid w:val="00D55330"/>
    <w:rsid w:val="00D555C5"/>
    <w:rsid w:val="00D55E9C"/>
    <w:rsid w:val="00D562E2"/>
    <w:rsid w:val="00D56F2B"/>
    <w:rsid w:val="00D5779B"/>
    <w:rsid w:val="00D60600"/>
    <w:rsid w:val="00D62EAE"/>
    <w:rsid w:val="00D63659"/>
    <w:rsid w:val="00D64473"/>
    <w:rsid w:val="00D647F0"/>
    <w:rsid w:val="00D649F4"/>
    <w:rsid w:val="00D65DD4"/>
    <w:rsid w:val="00D7012C"/>
    <w:rsid w:val="00D71B51"/>
    <w:rsid w:val="00D72C68"/>
    <w:rsid w:val="00D734E4"/>
    <w:rsid w:val="00D73569"/>
    <w:rsid w:val="00D74726"/>
    <w:rsid w:val="00D7502F"/>
    <w:rsid w:val="00D76C9C"/>
    <w:rsid w:val="00D812D5"/>
    <w:rsid w:val="00D8276C"/>
    <w:rsid w:val="00D82CE3"/>
    <w:rsid w:val="00D86CFE"/>
    <w:rsid w:val="00D872AC"/>
    <w:rsid w:val="00D879D9"/>
    <w:rsid w:val="00D924CB"/>
    <w:rsid w:val="00D944F3"/>
    <w:rsid w:val="00D9460A"/>
    <w:rsid w:val="00D97A91"/>
    <w:rsid w:val="00DB067A"/>
    <w:rsid w:val="00DB25DA"/>
    <w:rsid w:val="00DC034D"/>
    <w:rsid w:val="00DC0F0E"/>
    <w:rsid w:val="00DC46BB"/>
    <w:rsid w:val="00DD1409"/>
    <w:rsid w:val="00DD2629"/>
    <w:rsid w:val="00DD7878"/>
    <w:rsid w:val="00DD7E32"/>
    <w:rsid w:val="00DE12EE"/>
    <w:rsid w:val="00DE557D"/>
    <w:rsid w:val="00DE57BF"/>
    <w:rsid w:val="00DE5FD1"/>
    <w:rsid w:val="00DE7695"/>
    <w:rsid w:val="00DF3473"/>
    <w:rsid w:val="00DF4313"/>
    <w:rsid w:val="00DF4436"/>
    <w:rsid w:val="00DF463A"/>
    <w:rsid w:val="00DF7E31"/>
    <w:rsid w:val="00E015B3"/>
    <w:rsid w:val="00E04387"/>
    <w:rsid w:val="00E046BF"/>
    <w:rsid w:val="00E059F3"/>
    <w:rsid w:val="00E12E3D"/>
    <w:rsid w:val="00E14E3A"/>
    <w:rsid w:val="00E164FA"/>
    <w:rsid w:val="00E17E30"/>
    <w:rsid w:val="00E22B13"/>
    <w:rsid w:val="00E22FEF"/>
    <w:rsid w:val="00E238E3"/>
    <w:rsid w:val="00E24FA0"/>
    <w:rsid w:val="00E267EF"/>
    <w:rsid w:val="00E26998"/>
    <w:rsid w:val="00E27233"/>
    <w:rsid w:val="00E2732E"/>
    <w:rsid w:val="00E2796D"/>
    <w:rsid w:val="00E32DFF"/>
    <w:rsid w:val="00E3570D"/>
    <w:rsid w:val="00E40731"/>
    <w:rsid w:val="00E415D7"/>
    <w:rsid w:val="00E41AEC"/>
    <w:rsid w:val="00E44DF3"/>
    <w:rsid w:val="00E47C98"/>
    <w:rsid w:val="00E513CA"/>
    <w:rsid w:val="00E52B8F"/>
    <w:rsid w:val="00E5538B"/>
    <w:rsid w:val="00E55391"/>
    <w:rsid w:val="00E57FD3"/>
    <w:rsid w:val="00E60314"/>
    <w:rsid w:val="00E6056C"/>
    <w:rsid w:val="00E60955"/>
    <w:rsid w:val="00E620AD"/>
    <w:rsid w:val="00E62346"/>
    <w:rsid w:val="00E631A7"/>
    <w:rsid w:val="00E6537D"/>
    <w:rsid w:val="00E70CC3"/>
    <w:rsid w:val="00E71513"/>
    <w:rsid w:val="00E71A10"/>
    <w:rsid w:val="00E74A66"/>
    <w:rsid w:val="00E74F92"/>
    <w:rsid w:val="00E75282"/>
    <w:rsid w:val="00E756C3"/>
    <w:rsid w:val="00E83420"/>
    <w:rsid w:val="00E84B03"/>
    <w:rsid w:val="00E856D8"/>
    <w:rsid w:val="00E86532"/>
    <w:rsid w:val="00E875FF"/>
    <w:rsid w:val="00E87CA6"/>
    <w:rsid w:val="00E87F8A"/>
    <w:rsid w:val="00E928A6"/>
    <w:rsid w:val="00E93125"/>
    <w:rsid w:val="00E94525"/>
    <w:rsid w:val="00EA3945"/>
    <w:rsid w:val="00EA64D9"/>
    <w:rsid w:val="00EA6BE6"/>
    <w:rsid w:val="00EB3193"/>
    <w:rsid w:val="00EB3CFB"/>
    <w:rsid w:val="00EB4006"/>
    <w:rsid w:val="00EB5AD9"/>
    <w:rsid w:val="00EB6C33"/>
    <w:rsid w:val="00EB6C65"/>
    <w:rsid w:val="00EC2F93"/>
    <w:rsid w:val="00EC4829"/>
    <w:rsid w:val="00EC588D"/>
    <w:rsid w:val="00EC67BB"/>
    <w:rsid w:val="00ED17FF"/>
    <w:rsid w:val="00ED3B15"/>
    <w:rsid w:val="00ED58F8"/>
    <w:rsid w:val="00ED65C0"/>
    <w:rsid w:val="00ED6C68"/>
    <w:rsid w:val="00ED755F"/>
    <w:rsid w:val="00ED7E60"/>
    <w:rsid w:val="00EE02C3"/>
    <w:rsid w:val="00EE191B"/>
    <w:rsid w:val="00EE2738"/>
    <w:rsid w:val="00EE2C1A"/>
    <w:rsid w:val="00EE31B4"/>
    <w:rsid w:val="00EE773B"/>
    <w:rsid w:val="00EF0D11"/>
    <w:rsid w:val="00EF0DAF"/>
    <w:rsid w:val="00EF2883"/>
    <w:rsid w:val="00EF4B32"/>
    <w:rsid w:val="00EF7DB8"/>
    <w:rsid w:val="00F0151D"/>
    <w:rsid w:val="00F05458"/>
    <w:rsid w:val="00F0579F"/>
    <w:rsid w:val="00F05CC7"/>
    <w:rsid w:val="00F0797A"/>
    <w:rsid w:val="00F07D57"/>
    <w:rsid w:val="00F10364"/>
    <w:rsid w:val="00F11193"/>
    <w:rsid w:val="00F11316"/>
    <w:rsid w:val="00F1137D"/>
    <w:rsid w:val="00F1159D"/>
    <w:rsid w:val="00F11C47"/>
    <w:rsid w:val="00F13A86"/>
    <w:rsid w:val="00F1494B"/>
    <w:rsid w:val="00F23B47"/>
    <w:rsid w:val="00F27400"/>
    <w:rsid w:val="00F27BDC"/>
    <w:rsid w:val="00F27FE9"/>
    <w:rsid w:val="00F31D14"/>
    <w:rsid w:val="00F332ED"/>
    <w:rsid w:val="00F339E4"/>
    <w:rsid w:val="00F33F92"/>
    <w:rsid w:val="00F349E8"/>
    <w:rsid w:val="00F3646B"/>
    <w:rsid w:val="00F36F94"/>
    <w:rsid w:val="00F45780"/>
    <w:rsid w:val="00F52291"/>
    <w:rsid w:val="00F54CE9"/>
    <w:rsid w:val="00F57EDE"/>
    <w:rsid w:val="00F60AA2"/>
    <w:rsid w:val="00F6236B"/>
    <w:rsid w:val="00F6683D"/>
    <w:rsid w:val="00F66E00"/>
    <w:rsid w:val="00F67955"/>
    <w:rsid w:val="00F7205B"/>
    <w:rsid w:val="00F8018C"/>
    <w:rsid w:val="00F80251"/>
    <w:rsid w:val="00F82CA6"/>
    <w:rsid w:val="00F840E4"/>
    <w:rsid w:val="00F85633"/>
    <w:rsid w:val="00F866BB"/>
    <w:rsid w:val="00F86DED"/>
    <w:rsid w:val="00F91267"/>
    <w:rsid w:val="00F948A6"/>
    <w:rsid w:val="00FA4174"/>
    <w:rsid w:val="00FA718B"/>
    <w:rsid w:val="00FA78C2"/>
    <w:rsid w:val="00FB1728"/>
    <w:rsid w:val="00FB6DDD"/>
    <w:rsid w:val="00FB7B7D"/>
    <w:rsid w:val="00FC1D52"/>
    <w:rsid w:val="00FC2BF6"/>
    <w:rsid w:val="00FC3582"/>
    <w:rsid w:val="00FC438C"/>
    <w:rsid w:val="00FD0544"/>
    <w:rsid w:val="00FD1541"/>
    <w:rsid w:val="00FD1651"/>
    <w:rsid w:val="00FD7BD2"/>
    <w:rsid w:val="00FD7D6C"/>
    <w:rsid w:val="00FE262E"/>
    <w:rsid w:val="00FE3E5E"/>
    <w:rsid w:val="00FE44FA"/>
    <w:rsid w:val="00FE716A"/>
    <w:rsid w:val="00FF520A"/>
    <w:rsid w:val="00FF58C7"/>
    <w:rsid w:val="00FF609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omic Sans MS" w:hAnsi="Comic Sans MS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A2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2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A256C1"/>
    <w:rPr>
      <w:rFonts w:cs="Times New Roman"/>
    </w:rPr>
  </w:style>
  <w:style w:type="paragraph" w:styleId="ListParagraph">
    <w:name w:val="List Paragraph"/>
    <w:basedOn w:val="Normal"/>
    <w:uiPriority w:val="34"/>
    <w:qFormat/>
    <w:rsid w:val="009578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omic Sans MS" w:hAnsi="Comic Sans MS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A2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2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A256C1"/>
    <w:rPr>
      <w:rFonts w:cs="Times New Roman"/>
    </w:rPr>
  </w:style>
  <w:style w:type="paragraph" w:styleId="ListParagraph">
    <w:name w:val="List Paragraph"/>
    <w:basedOn w:val="Normal"/>
    <w:uiPriority w:val="34"/>
    <w:qFormat/>
    <w:rsid w:val="009578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D347-6FE2-46F9-ADEF-1C924AEF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</Words>
  <Characters>3278</Characters>
  <Application>Microsoft Office Word</Application>
  <DocSecurity>0</DocSecurity>
  <Lines>27</Lines>
  <Paragraphs>7</Paragraphs>
  <ScaleCrop>false</ScaleCrop>
  <Company>VR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jmiyasaki2</dc:creator>
  <cp:lastModifiedBy>Administrator</cp:lastModifiedBy>
  <cp:revision>2</cp:revision>
  <cp:lastPrinted>2009-03-17T01:55:00Z</cp:lastPrinted>
  <dcterms:created xsi:type="dcterms:W3CDTF">2015-06-04T19:51:00Z</dcterms:created>
  <dcterms:modified xsi:type="dcterms:W3CDTF">2015-06-04T19:51:00Z</dcterms:modified>
</cp:coreProperties>
</file>