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64" w:rsidRDefault="00492364" w:rsidP="00807188">
      <w:pPr>
        <w:jc w:val="center"/>
        <w:rPr>
          <w:rFonts w:ascii="Arial" w:hAnsi="Arial" w:cs="Arial"/>
          <w:b/>
        </w:rPr>
      </w:pPr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:rsidR="00F02C7F" w:rsidRPr="00BB7B2D" w:rsidRDefault="00F02C7F" w:rsidP="00807188">
      <w:pPr>
        <w:jc w:val="center"/>
        <w:rPr>
          <w:rFonts w:ascii="Arial" w:hAnsi="Arial" w:cs="Arial"/>
          <w:b/>
          <w:u w:val="single"/>
        </w:rPr>
      </w:pPr>
      <w:r w:rsidRPr="00BB7B2D">
        <w:rPr>
          <w:rFonts w:ascii="Arial" w:hAnsi="Arial" w:cs="Arial"/>
          <w:b/>
          <w:u w:val="single"/>
        </w:rPr>
        <w:t>OAHU CHILD CARE SERVICES (SUBSIDIES)</w:t>
      </w:r>
    </w:p>
    <w:p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:rsidR="0044263C" w:rsidRDefault="0044263C" w:rsidP="0044263C">
      <w:pPr>
        <w:pStyle w:val="BodyText2"/>
        <w:ind w:left="0" w:right="-540" w:firstLine="0"/>
        <w:rPr>
          <w:sz w:val="22"/>
          <w:szCs w:val="22"/>
        </w:rPr>
      </w:pPr>
      <w:r w:rsidRPr="00B27B1C">
        <w:rPr>
          <w:sz w:val="22"/>
          <w:szCs w:val="22"/>
        </w:rPr>
        <w:t>Hawaii Revised Statutes (</w:t>
      </w:r>
      <w:smartTag w:uri="urn:schemas-microsoft-com:office:smarttags" w:element="stockticker">
        <w:r w:rsidRPr="00B27B1C">
          <w:rPr>
            <w:sz w:val="22"/>
            <w:szCs w:val="22"/>
          </w:rPr>
          <w:t>HRS</w:t>
        </w:r>
      </w:smartTag>
      <w:r w:rsidRPr="00B27B1C">
        <w:rPr>
          <w:sz w:val="22"/>
          <w:szCs w:val="22"/>
        </w:rPr>
        <w:t>) Sections 346-1</w:t>
      </w:r>
      <w:r>
        <w:rPr>
          <w:sz w:val="22"/>
          <w:szCs w:val="22"/>
        </w:rPr>
        <w:t>52.5 and 346-15</w:t>
      </w:r>
      <w:r w:rsidRPr="00B27B1C">
        <w:rPr>
          <w:sz w:val="22"/>
          <w:szCs w:val="22"/>
        </w:rPr>
        <w:t>4 requires all child care providers</w:t>
      </w:r>
      <w:r w:rsidR="001222D3">
        <w:rPr>
          <w:sz w:val="22"/>
          <w:szCs w:val="22"/>
        </w:rPr>
        <w:t>, including relative caregivers</w:t>
      </w:r>
      <w:r w:rsidRPr="00B27B1C">
        <w:rPr>
          <w:sz w:val="22"/>
          <w:szCs w:val="22"/>
        </w:rPr>
        <w:t xml:space="preserve"> </w:t>
      </w:r>
      <w:r w:rsidR="00A72086">
        <w:rPr>
          <w:sz w:val="22"/>
          <w:szCs w:val="22"/>
        </w:rPr>
        <w:t>(and their household members)</w:t>
      </w:r>
      <w:r w:rsidR="00F02C7F">
        <w:rPr>
          <w:sz w:val="22"/>
          <w:szCs w:val="22"/>
        </w:rPr>
        <w:t xml:space="preserve"> </w:t>
      </w:r>
      <w:r w:rsidRPr="00B27B1C">
        <w:rPr>
          <w:sz w:val="22"/>
          <w:szCs w:val="22"/>
        </w:rPr>
        <w:t xml:space="preserve">who are caring for DHS subsidized children </w:t>
      </w:r>
      <w:r w:rsidR="00A72086" w:rsidRPr="0082787C">
        <w:rPr>
          <w:sz w:val="22"/>
          <w:szCs w:val="22"/>
        </w:rPr>
        <w:t>to complete the required background checks, including criminal</w:t>
      </w:r>
      <w:r w:rsidR="00AC6497">
        <w:rPr>
          <w:sz w:val="22"/>
          <w:szCs w:val="22"/>
        </w:rPr>
        <w:t>, sex offender registry</w:t>
      </w:r>
      <w:r w:rsidR="00CA663B">
        <w:rPr>
          <w:sz w:val="22"/>
          <w:szCs w:val="22"/>
        </w:rPr>
        <w:t>,</w:t>
      </w:r>
      <w:r w:rsidR="00A72086" w:rsidRPr="0082787C">
        <w:rPr>
          <w:sz w:val="22"/>
          <w:szCs w:val="22"/>
        </w:rPr>
        <w:t xml:space="preserve"> and </w:t>
      </w:r>
      <w:r w:rsidR="00CC7525">
        <w:rPr>
          <w:sz w:val="22"/>
          <w:szCs w:val="22"/>
        </w:rPr>
        <w:t xml:space="preserve">child </w:t>
      </w:r>
      <w:r w:rsidR="00AC6497">
        <w:rPr>
          <w:sz w:val="22"/>
          <w:szCs w:val="22"/>
        </w:rPr>
        <w:t>and</w:t>
      </w:r>
      <w:r w:rsidR="00AC6497" w:rsidRPr="0082787C">
        <w:rPr>
          <w:sz w:val="22"/>
          <w:szCs w:val="22"/>
        </w:rPr>
        <w:t xml:space="preserve"> </w:t>
      </w:r>
      <w:r w:rsidR="00CC7525">
        <w:rPr>
          <w:sz w:val="22"/>
          <w:szCs w:val="22"/>
        </w:rPr>
        <w:t>adult</w:t>
      </w:r>
      <w:r w:rsidR="00CC7525" w:rsidRPr="0082787C">
        <w:rPr>
          <w:sz w:val="22"/>
          <w:szCs w:val="22"/>
        </w:rPr>
        <w:t xml:space="preserve"> </w:t>
      </w:r>
      <w:r w:rsidR="00A72086" w:rsidRPr="0082787C">
        <w:rPr>
          <w:sz w:val="22"/>
          <w:szCs w:val="22"/>
        </w:rPr>
        <w:t xml:space="preserve">abuse/neglect records clearance.  The initial background check </w:t>
      </w:r>
      <w:r w:rsidR="00A72086">
        <w:rPr>
          <w:sz w:val="22"/>
          <w:szCs w:val="22"/>
        </w:rPr>
        <w:t xml:space="preserve">also </w:t>
      </w:r>
      <w:r w:rsidR="00A72086" w:rsidRPr="0082787C">
        <w:rPr>
          <w:sz w:val="22"/>
          <w:szCs w:val="22"/>
        </w:rPr>
        <w:t>includes</w:t>
      </w:r>
      <w:r w:rsidR="00A72086" w:rsidRPr="0082787C">
        <w:rPr>
          <w:sz w:val="22"/>
          <w:szCs w:val="22"/>
        </w:rPr>
        <w:sym w:font="Symbol" w:char="F020"/>
      </w:r>
      <w:r w:rsidR="00A72086" w:rsidRPr="0082787C">
        <w:rPr>
          <w:sz w:val="22"/>
          <w:szCs w:val="22"/>
        </w:rPr>
        <w:t>Federal and State fingerprint checks.</w:t>
      </w:r>
    </w:p>
    <w:p w:rsidR="00F02C7F" w:rsidRDefault="00F02C7F" w:rsidP="0044263C">
      <w:pPr>
        <w:pStyle w:val="BodyText2"/>
        <w:ind w:left="0" w:right="-540" w:firstLine="0"/>
        <w:rPr>
          <w:sz w:val="22"/>
          <w:szCs w:val="22"/>
        </w:rPr>
      </w:pPr>
    </w:p>
    <w:p w:rsidR="00F02C7F" w:rsidRPr="001E5E79" w:rsidRDefault="00F02C7F" w:rsidP="00F02C7F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The background check process shall be initiated by each individual by completing and signing the DHS 948 (0</w:t>
      </w:r>
      <w:r w:rsidR="00DC1FE9">
        <w:rPr>
          <w:sz w:val="22"/>
          <w:szCs w:val="22"/>
        </w:rPr>
        <w:t>9</w:t>
      </w:r>
      <w:r w:rsidRPr="001E5E79">
        <w:rPr>
          <w:sz w:val="22"/>
          <w:szCs w:val="22"/>
        </w:rPr>
        <w:t>/1</w:t>
      </w:r>
      <w:r w:rsidR="00EE3A2C">
        <w:rPr>
          <w:sz w:val="22"/>
          <w:szCs w:val="22"/>
        </w:rPr>
        <w:t>6</w:t>
      </w:r>
      <w:r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:rsidR="00F02C7F" w:rsidRPr="00D77CAB" w:rsidRDefault="00F02C7F" w:rsidP="00F02C7F">
      <w:pPr>
        <w:rPr>
          <w:rFonts w:ascii="Arial" w:hAnsi="Arial" w:cs="Arial"/>
        </w:rPr>
      </w:pP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:rsidR="00F02C7F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</w:t>
      </w:r>
      <w:r>
        <w:rPr>
          <w:rFonts w:ascii="Arial" w:hAnsi="Arial" w:cs="Arial"/>
          <w:spacing w:val="-3"/>
          <w:sz w:val="22"/>
          <w:szCs w:val="22"/>
        </w:rPr>
        <w:t>license-exempt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child care centers, please designate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</w:t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:rsidR="00F02C7F" w:rsidRDefault="00F02C7F" w:rsidP="00F02C7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Contact Person or individual shall call one of the units or the selected unit below to schedule and complete fingerprint appointments by (date) 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instrText xml:space="preserve"> FORMTEXT </w:instrTex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separate"/>
      </w:r>
      <w:bookmarkStart w:id="1" w:name="_GoBack"/>
      <w:bookmarkEnd w:id="1"/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="00B1019E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_________</w:t>
      </w:r>
      <w:r w:rsidR="003060B4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</w:t>
      </w:r>
      <w:r w:rsidR="005129CB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pacing w:val="-3"/>
          <w:sz w:val="22"/>
          <w:szCs w:val="22"/>
        </w:rPr>
        <w:t xml:space="preserve"> : 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Downtown First-To-Work Unit 2</w:t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Wahiawa First-To-Work Unit</w:t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Suite 400A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1008 California Ave., Building B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Honolulu, HI 96813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Wahiawa, HI  96786</w:t>
      </w:r>
    </w:p>
    <w:p w:rsidR="00F02C7F" w:rsidRPr="00B27B1C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 w:rsidR="00F02C7F" w:rsidRPr="00B27B1C">
        <w:rPr>
          <w:rFonts w:ascii="Arial" w:hAnsi="Arial" w:cs="Arial"/>
          <w:b/>
          <w:bCs/>
          <w:spacing w:val="-3"/>
          <w:sz w:val="22"/>
          <w:szCs w:val="22"/>
        </w:rPr>
        <w:t>hone:  587-5250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622-6314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Kailua First-To-Work Unit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Waipahu First-To-Work Unit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354 Uluniu Street, Room 401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94-275 Mokuola Street, Room 105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K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ailua, HI  96734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266-9620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675-0081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Waianae First-To-Work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  <w:t>Child Care Licensing Unit II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601 Kamokila Blvd., Room 138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94-275 Mokuola Street, Room 203</w:t>
      </w: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Kapolei, HI 96707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692-7760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Phone:  675-0470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Child Care Licensing Unit I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Pohulani Elderly Housing Project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#400A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Honolulu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, HI  96813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(808) 587-5266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FBI fingerprinting may be conducted at the following DHS office location: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:rsidR="00F02C7F" w:rsidRPr="00C850AE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pStyle w:val="BodyText2"/>
        <w:rPr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 xml:space="preserve">he/she cannot keep the appointment.  </w:t>
      </w:r>
      <w:r w:rsidRPr="001E5E79">
        <w:rPr>
          <w:color w:val="000000"/>
          <w:sz w:val="22"/>
          <w:szCs w:val="22"/>
          <w:u w:val="single"/>
        </w:rPr>
        <w:t>Appointment cancellations</w:t>
      </w:r>
      <w:r w:rsidRPr="001E5E79">
        <w:rPr>
          <w:color w:val="000000"/>
          <w:sz w:val="22"/>
          <w:szCs w:val="22"/>
        </w:rPr>
        <w:t xml:space="preserve"> and </w:t>
      </w:r>
      <w:r w:rsidRPr="001E5E79">
        <w:rPr>
          <w:color w:val="000000"/>
          <w:sz w:val="22"/>
          <w:szCs w:val="22"/>
          <w:u w:val="single"/>
        </w:rPr>
        <w:t>rescheduling</w:t>
      </w:r>
      <w:r w:rsidRPr="001E5E79">
        <w:rPr>
          <w:color w:val="000000"/>
          <w:sz w:val="22"/>
          <w:szCs w:val="22"/>
        </w:rPr>
        <w:t xml:space="preserve"> must be done via the same DHS Office where </w:t>
      </w:r>
      <w:r w:rsidRPr="001E5E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original </w:t>
      </w:r>
      <w:r w:rsidRPr="001E5E79">
        <w:rPr>
          <w:sz w:val="22"/>
          <w:szCs w:val="22"/>
        </w:rPr>
        <w:t>appointment was scheduled</w:t>
      </w:r>
      <w:r w:rsidRPr="001E5E79">
        <w:rPr>
          <w:color w:val="000000"/>
          <w:sz w:val="22"/>
          <w:szCs w:val="22"/>
        </w:rPr>
        <w:t xml:space="preserve">.  </w:t>
      </w:r>
    </w:p>
    <w:p w:rsidR="00F02C7F" w:rsidRDefault="00F02C7F" w:rsidP="00F02C7F">
      <w:pPr>
        <w:pStyle w:val="BodyText2"/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>.E. of the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The FBI charges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085545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Pr="001E5E79">
        <w:rPr>
          <w:rFonts w:ascii="Arial" w:hAnsi="Arial" w:cs="Arial"/>
          <w:spacing w:val="-3"/>
          <w:sz w:val="22"/>
          <w:szCs w:val="22"/>
        </w:rPr>
        <w:t>.  One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>(1) money order/cashier's check may be submitted for two or more individuals who fingerprint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6.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Individuals will be rescheduled if they do not have the correct form </w:t>
      </w:r>
      <w:r>
        <w:rPr>
          <w:rFonts w:ascii="Arial" w:hAnsi="Arial" w:cs="Arial"/>
          <w:spacing w:val="-3"/>
          <w:sz w:val="22"/>
          <w:szCs w:val="22"/>
        </w:rPr>
        <w:t xml:space="preserve">or amount </w:t>
      </w:r>
      <w:r w:rsidRPr="001E5E79">
        <w:rPr>
          <w:rFonts w:ascii="Arial" w:hAnsi="Arial" w:cs="Arial"/>
          <w:spacing w:val="-3"/>
          <w:sz w:val="22"/>
          <w:szCs w:val="22"/>
        </w:rPr>
        <w:t>of payment.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7.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Current Government issued Identification (ID)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with a photograph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that is current, valid and unexpired, such as: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State-issued Driver’s License 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State-issued ID card – Non Driver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Uniformed Services ID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USCIS – Permanent Resident Card (I-551)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USCIS – Employment Authorization Card (I-766) - Work Visa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 Passport or US Passport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Foreign Passport with Appropriate Immigration Document(s)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:rsidR="00F02C7F" w:rsidRPr="001E5E79" w:rsidRDefault="00F02C7F" w:rsidP="00F02C7F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If a primary form of identification is unavailable, individuals will need to provide at least </w:t>
      </w:r>
      <w:r w:rsidRPr="001E5E79">
        <w:rPr>
          <w:rFonts w:ascii="Arial" w:hAnsi="Arial" w:cs="Arial"/>
          <w:color w:val="000000"/>
          <w:sz w:val="22"/>
          <w:szCs w:val="22"/>
          <w:u w:val="single"/>
        </w:rPr>
        <w:t>two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(2)</w:t>
      </w:r>
      <w:r w:rsidRPr="00CB16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color w:val="000000"/>
          <w:sz w:val="22"/>
          <w:szCs w:val="22"/>
        </w:rPr>
        <w:t>secondary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identification documents such as: 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 Government Issued Birth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Social Security Card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School ID with photo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Government Issued Marriage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Citizenship (N-560) or Naturalization (N-550)Certificate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  <w:t>Completed and signed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286461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:rsidR="00F02C7F" w:rsidRPr="001E5E79" w:rsidRDefault="00F02C7F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085545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Hawaii Criminal Justice Data Center.  </w:t>
      </w:r>
      <w:r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Pr="001E5E79">
        <w:rPr>
          <w:rFonts w:ascii="Arial" w:hAnsi="Arial" w:cs="Arial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8.</w:t>
      </w:r>
      <w:r w:rsidRPr="001E5E79">
        <w:rPr>
          <w:rFonts w:ascii="Arial" w:hAnsi="Arial" w:cs="Arial"/>
          <w:spacing w:val="-3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:rsidR="00BB7B2D" w:rsidRPr="00C90550" w:rsidRDefault="00BB7B2D" w:rsidP="00BB7B2D">
      <w:pPr>
        <w:pStyle w:val="BodyText"/>
        <w:spacing w:after="0"/>
        <w:ind w:left="1440" w:hanging="1440"/>
        <w:rPr>
          <w:sz w:val="12"/>
          <w:szCs w:val="12"/>
        </w:rPr>
      </w:pPr>
    </w:p>
    <w:p w:rsidR="00BB7B2D" w:rsidRPr="001E5E79" w:rsidRDefault="00BB7B2D" w:rsidP="00BB7B2D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t>All license</w:t>
      </w:r>
      <w:r>
        <w:rPr>
          <w:rFonts w:ascii="Arial" w:hAnsi="Arial" w:cs="Arial"/>
          <w:sz w:val="22"/>
          <w:szCs w:val="22"/>
        </w:rPr>
        <w:t>-exempt</w:t>
      </w:r>
      <w:r w:rsidRPr="001E5E79">
        <w:rPr>
          <w:rFonts w:ascii="Arial" w:hAnsi="Arial" w:cs="Arial"/>
          <w:sz w:val="22"/>
          <w:szCs w:val="22"/>
        </w:rPr>
        <w:t xml:space="preserve"> child care providers</w:t>
      </w:r>
      <w:r w:rsidR="004C62F9">
        <w:rPr>
          <w:rFonts w:ascii="Arial" w:hAnsi="Arial" w:cs="Arial"/>
          <w:sz w:val="22"/>
          <w:szCs w:val="22"/>
        </w:rPr>
        <w:t xml:space="preserve">, including relative </w:t>
      </w:r>
      <w:r w:rsidR="00045165">
        <w:rPr>
          <w:rFonts w:ascii="Arial" w:hAnsi="Arial" w:cs="Arial"/>
          <w:sz w:val="22"/>
          <w:szCs w:val="22"/>
        </w:rPr>
        <w:t>caregivers</w:t>
      </w:r>
      <w:r>
        <w:rPr>
          <w:rFonts w:ascii="Arial" w:hAnsi="Arial" w:cs="Arial"/>
          <w:sz w:val="22"/>
          <w:szCs w:val="22"/>
        </w:rPr>
        <w:t>,</w:t>
      </w:r>
      <w:r w:rsidRPr="001E5E79">
        <w:rPr>
          <w:rFonts w:ascii="Arial" w:hAnsi="Arial" w:cs="Arial"/>
          <w:sz w:val="22"/>
          <w:szCs w:val="22"/>
        </w:rPr>
        <w:t xml:space="preserve"> their adult household members, and </w:t>
      </w:r>
      <w:r>
        <w:rPr>
          <w:rFonts w:ascii="Arial" w:hAnsi="Arial" w:cs="Arial"/>
          <w:sz w:val="22"/>
          <w:szCs w:val="22"/>
        </w:rPr>
        <w:t>exempt-</w:t>
      </w:r>
      <w:r w:rsidRPr="001E5E79">
        <w:rPr>
          <w:rFonts w:ascii="Arial" w:hAnsi="Arial" w:cs="Arial"/>
          <w:sz w:val="22"/>
          <w:szCs w:val="22"/>
        </w:rPr>
        <w:t>center staff shall</w:t>
      </w:r>
      <w:r>
        <w:rPr>
          <w:rFonts w:ascii="Arial" w:hAnsi="Arial" w:cs="Arial"/>
          <w:sz w:val="22"/>
          <w:szCs w:val="22"/>
        </w:rPr>
        <w:t xml:space="preserve"> submit the </w:t>
      </w:r>
      <w:r w:rsidRPr="001E5E79">
        <w:rPr>
          <w:rFonts w:ascii="Arial" w:hAnsi="Arial" w:cs="Arial"/>
          <w:sz w:val="22"/>
          <w:szCs w:val="22"/>
        </w:rPr>
        <w:t>completed and signed DHS 948 (0</w:t>
      </w:r>
      <w:r w:rsidR="00DC1FE9">
        <w:rPr>
          <w:rFonts w:ascii="Arial" w:hAnsi="Arial" w:cs="Arial"/>
          <w:sz w:val="22"/>
          <w:szCs w:val="22"/>
        </w:rPr>
        <w:t>9</w:t>
      </w:r>
      <w:r w:rsidRPr="001E5E79">
        <w:rPr>
          <w:rFonts w:ascii="Arial" w:hAnsi="Arial" w:cs="Arial"/>
          <w:sz w:val="22"/>
          <w:szCs w:val="22"/>
        </w:rPr>
        <w:t>/1</w:t>
      </w:r>
      <w:r w:rsidR="00EE3A2C">
        <w:rPr>
          <w:rFonts w:ascii="Arial" w:hAnsi="Arial" w:cs="Arial"/>
          <w:sz w:val="22"/>
          <w:szCs w:val="22"/>
        </w:rPr>
        <w:t>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>
        <w:rPr>
          <w:rFonts w:ascii="Arial" w:hAnsi="Arial" w:cs="Arial"/>
          <w:sz w:val="22"/>
          <w:szCs w:val="22"/>
        </w:rPr>
        <w:t xml:space="preserve"> Subsidy or DHS office for </w:t>
      </w:r>
      <w:r w:rsidRPr="001E5E79">
        <w:rPr>
          <w:rFonts w:ascii="Arial" w:hAnsi="Arial" w:cs="Arial"/>
          <w:sz w:val="22"/>
          <w:szCs w:val="22"/>
        </w:rPr>
        <w:t>processing.</w:t>
      </w:r>
      <w:r>
        <w:rPr>
          <w:rFonts w:ascii="Arial" w:hAnsi="Arial" w:cs="Arial"/>
          <w:sz w:val="22"/>
          <w:szCs w:val="22"/>
        </w:rPr>
        <w:t xml:space="preserve">  Note: </w:t>
      </w:r>
      <w:r w:rsidRPr="001E5E79">
        <w:rPr>
          <w:rFonts w:ascii="Arial" w:hAnsi="Arial" w:cs="Arial"/>
          <w:sz w:val="22"/>
          <w:szCs w:val="22"/>
        </w:rPr>
        <w:t>If an individual has left the State of Hawaii or has b</w:t>
      </w:r>
      <w:r w:rsidR="000466B4">
        <w:rPr>
          <w:rFonts w:ascii="Arial" w:hAnsi="Arial" w:cs="Arial"/>
          <w:sz w:val="22"/>
          <w:szCs w:val="22"/>
        </w:rPr>
        <w:t>een away from child care for six (6) consecutive months</w:t>
      </w:r>
      <w:r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</w:t>
      </w:r>
      <w:r>
        <w:rPr>
          <w:rFonts w:ascii="Arial" w:hAnsi="Arial" w:cs="Arial"/>
          <w:sz w:val="22"/>
          <w:szCs w:val="22"/>
        </w:rPr>
        <w:t>DHS</w:t>
      </w:r>
      <w:r w:rsidRPr="001E5E79">
        <w:rPr>
          <w:rFonts w:ascii="Arial" w:hAnsi="Arial" w:cs="Arial"/>
          <w:sz w:val="22"/>
          <w:szCs w:val="22"/>
        </w:rPr>
        <w:t xml:space="preserve"> if this applies.  </w:t>
      </w: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:rsidR="00BB7B2D" w:rsidRPr="00C90550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completed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child and adult abuse/neglect history check clearance</w:t>
      </w:r>
      <w:r w:rsidR="00EE3A2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Default="00F02C7F">
      <w:pPr>
        <w:rPr>
          <w:rFonts w:ascii="Arial" w:hAnsi="Arial"/>
          <w:spacing w:val="-3"/>
          <w:sz w:val="21"/>
          <w:szCs w:val="21"/>
        </w:rPr>
      </w:pPr>
    </w:p>
    <w:p w:rsidR="00BB7B2D" w:rsidRDefault="00BB7B2D">
      <w:pPr>
        <w:rPr>
          <w:rFonts w:ascii="Arial" w:hAnsi="Arial"/>
          <w:spacing w:val="-3"/>
          <w:sz w:val="21"/>
          <w:szCs w:val="21"/>
        </w:rPr>
      </w:pPr>
    </w:p>
    <w:p w:rsidR="00BC3AF0" w:rsidRPr="00C54F83" w:rsidRDefault="0009216B">
      <w:pPr>
        <w:rPr>
          <w:sz w:val="21"/>
          <w:szCs w:val="21"/>
        </w:rPr>
      </w:pPr>
      <w:r w:rsidRPr="00C54F83">
        <w:rPr>
          <w:rFonts w:ascii="Arial" w:hAnsi="Arial"/>
          <w:spacing w:val="-3"/>
          <w:sz w:val="21"/>
          <w:szCs w:val="21"/>
        </w:rPr>
        <w:t xml:space="preserve">Any questions regarding the results of background checks shall be directed to the Department of Human Services and </w:t>
      </w:r>
      <w:r w:rsidRPr="00BB7B2D">
        <w:rPr>
          <w:rFonts w:ascii="Arial" w:hAnsi="Arial"/>
          <w:spacing w:val="-3"/>
          <w:sz w:val="21"/>
          <w:szCs w:val="21"/>
          <w:u w:val="single"/>
        </w:rPr>
        <w:t>not to the Hawaii Criminal Justice Data Center</w:t>
      </w:r>
      <w:r w:rsidRPr="00C54F83">
        <w:rPr>
          <w:rFonts w:ascii="Arial" w:hAnsi="Arial"/>
          <w:spacing w:val="-3"/>
          <w:sz w:val="21"/>
          <w:szCs w:val="21"/>
        </w:rPr>
        <w:t xml:space="preserve">.  Please contact the assigned Child Care Subsidy Worker. </w:t>
      </w:r>
    </w:p>
    <w:sectPr w:rsidR="00BC3AF0" w:rsidRPr="00C54F83" w:rsidSect="00187200">
      <w:headerReference w:type="default" r:id="rId8"/>
      <w:footerReference w:type="default" r:id="rId9"/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6F" w:rsidRDefault="00773D6F">
      <w:r>
        <w:separator/>
      </w:r>
    </w:p>
  </w:endnote>
  <w:endnote w:type="continuationSeparator" w:id="0">
    <w:p w:rsidR="00773D6F" w:rsidRDefault="007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18" w:rsidRPr="00187200" w:rsidRDefault="00FB2BFB" w:rsidP="00222D27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</w:t>
    </w:r>
    <w:r w:rsidR="008A0888">
      <w:rPr>
        <w:sz w:val="16"/>
        <w:szCs w:val="16"/>
      </w:rPr>
      <w:t>B</w:t>
    </w:r>
    <w:r>
      <w:rPr>
        <w:sz w:val="16"/>
        <w:szCs w:val="16"/>
      </w:rPr>
      <w:t xml:space="preserve"> (</w:t>
    </w:r>
    <w:r w:rsidR="00572A2A">
      <w:rPr>
        <w:sz w:val="16"/>
        <w:szCs w:val="16"/>
      </w:rPr>
      <w:t>9</w:t>
    </w:r>
    <w:r w:rsidR="00045165">
      <w:rPr>
        <w:sz w:val="16"/>
        <w:szCs w:val="16"/>
      </w:rPr>
      <w:t>/19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0B008D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0B008D">
      <w:rPr>
        <w:rStyle w:val="PageNumber"/>
        <w:noProof/>
        <w:sz w:val="16"/>
        <w:szCs w:val="16"/>
      </w:rPr>
      <w:t>2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6F" w:rsidRDefault="00773D6F">
      <w:r>
        <w:separator/>
      </w:r>
    </w:p>
  </w:footnote>
  <w:footnote w:type="continuationSeparator" w:id="0">
    <w:p w:rsidR="00773D6F" w:rsidRDefault="0077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lD9wBe91kH4qgQDk0xGcI0anAnliYBraFKRxpfEpuENbOgedmP3luGbYjLtZx1duDFQBBZuuKQaGj7evRIhA==" w:salt="yR+cRGh8VOKwCnVHOa8g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6"/>
    <w:rsid w:val="00045165"/>
    <w:rsid w:val="000466B4"/>
    <w:rsid w:val="0006208D"/>
    <w:rsid w:val="00067EBF"/>
    <w:rsid w:val="00085545"/>
    <w:rsid w:val="0009216B"/>
    <w:rsid w:val="000B008D"/>
    <w:rsid w:val="000D29A9"/>
    <w:rsid w:val="000F5B2B"/>
    <w:rsid w:val="001222D3"/>
    <w:rsid w:val="00130190"/>
    <w:rsid w:val="00164756"/>
    <w:rsid w:val="00187200"/>
    <w:rsid w:val="001B4136"/>
    <w:rsid w:val="001D3D93"/>
    <w:rsid w:val="00214732"/>
    <w:rsid w:val="00222D27"/>
    <w:rsid w:val="00271E8B"/>
    <w:rsid w:val="00286461"/>
    <w:rsid w:val="002C295E"/>
    <w:rsid w:val="002F7C48"/>
    <w:rsid w:val="003060B4"/>
    <w:rsid w:val="00360F5F"/>
    <w:rsid w:val="00384619"/>
    <w:rsid w:val="004274FD"/>
    <w:rsid w:val="004376EB"/>
    <w:rsid w:val="0044263C"/>
    <w:rsid w:val="004911AA"/>
    <w:rsid w:val="00492364"/>
    <w:rsid w:val="00493EBD"/>
    <w:rsid w:val="004C62F9"/>
    <w:rsid w:val="004E6BCD"/>
    <w:rsid w:val="005129CB"/>
    <w:rsid w:val="005508B6"/>
    <w:rsid w:val="00560C00"/>
    <w:rsid w:val="00572A2A"/>
    <w:rsid w:val="005C19DD"/>
    <w:rsid w:val="005E032B"/>
    <w:rsid w:val="006037C4"/>
    <w:rsid w:val="00623C3C"/>
    <w:rsid w:val="006A7ABB"/>
    <w:rsid w:val="00732D3E"/>
    <w:rsid w:val="00732FBC"/>
    <w:rsid w:val="00773D6F"/>
    <w:rsid w:val="007E1059"/>
    <w:rsid w:val="00807188"/>
    <w:rsid w:val="0082787C"/>
    <w:rsid w:val="00862B9B"/>
    <w:rsid w:val="00866FCC"/>
    <w:rsid w:val="008731F3"/>
    <w:rsid w:val="008A0888"/>
    <w:rsid w:val="008A41D3"/>
    <w:rsid w:val="008C284B"/>
    <w:rsid w:val="008F24FD"/>
    <w:rsid w:val="009A13D5"/>
    <w:rsid w:val="009E1AA8"/>
    <w:rsid w:val="009E25D1"/>
    <w:rsid w:val="00A16BD1"/>
    <w:rsid w:val="00A24F42"/>
    <w:rsid w:val="00A34F18"/>
    <w:rsid w:val="00A66DF1"/>
    <w:rsid w:val="00A72086"/>
    <w:rsid w:val="00AA6BDC"/>
    <w:rsid w:val="00AC6497"/>
    <w:rsid w:val="00AF2A72"/>
    <w:rsid w:val="00B1019E"/>
    <w:rsid w:val="00B63739"/>
    <w:rsid w:val="00BB7B2D"/>
    <w:rsid w:val="00BB7C26"/>
    <w:rsid w:val="00BC3AF0"/>
    <w:rsid w:val="00BC74AF"/>
    <w:rsid w:val="00C132F4"/>
    <w:rsid w:val="00C54F83"/>
    <w:rsid w:val="00C618B6"/>
    <w:rsid w:val="00C81CE2"/>
    <w:rsid w:val="00C93096"/>
    <w:rsid w:val="00CA663B"/>
    <w:rsid w:val="00CB1641"/>
    <w:rsid w:val="00CC7525"/>
    <w:rsid w:val="00CF6081"/>
    <w:rsid w:val="00D748A2"/>
    <w:rsid w:val="00DA7959"/>
    <w:rsid w:val="00DC1FE9"/>
    <w:rsid w:val="00DD7572"/>
    <w:rsid w:val="00DF46EC"/>
    <w:rsid w:val="00E41D46"/>
    <w:rsid w:val="00EA43B1"/>
    <w:rsid w:val="00ED5F5D"/>
    <w:rsid w:val="00EE3A2C"/>
    <w:rsid w:val="00F02C7F"/>
    <w:rsid w:val="00F82409"/>
    <w:rsid w:val="00F9459D"/>
    <w:rsid w:val="00FB1BAE"/>
    <w:rsid w:val="00FB2BFB"/>
    <w:rsid w:val="00FE038C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D1F349"/>
  <w15:docId w15:val="{EC2A2EFA-0AF3-4028-8D4F-7D0E87A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A407-9E36-46CE-9692-1FB0705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Okamura, Loreen</cp:lastModifiedBy>
  <cp:revision>3</cp:revision>
  <cp:lastPrinted>2016-09-23T21:04:00Z</cp:lastPrinted>
  <dcterms:created xsi:type="dcterms:W3CDTF">2019-09-25T18:34:00Z</dcterms:created>
  <dcterms:modified xsi:type="dcterms:W3CDTF">2019-09-25T18:37:00Z</dcterms:modified>
</cp:coreProperties>
</file>